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9F2A0" w14:textId="6DF742CA" w:rsidR="00866525" w:rsidRPr="007E4AAB" w:rsidRDefault="006A49C0" w:rsidP="007148CD">
      <w:pPr>
        <w:widowControl w:val="0"/>
        <w:spacing w:line="240" w:lineRule="auto"/>
        <w:jc w:val="center"/>
        <w:rPr>
          <w:rFonts w:eastAsia="Times New Roman"/>
          <w:sz w:val="24"/>
          <w:szCs w:val="24"/>
          <w:lang w:val="lt-LT"/>
        </w:rPr>
      </w:pPr>
      <w:r w:rsidRPr="006A49C0">
        <w:rPr>
          <w:b/>
          <w:caps/>
          <w:color w:val="000000"/>
          <w:sz w:val="24"/>
          <w:szCs w:val="24"/>
          <w:lang w:val="lt-LT"/>
        </w:rPr>
        <w:t>paslaugŲ</w:t>
      </w:r>
      <w:r w:rsidRPr="007E4AAB">
        <w:rPr>
          <w:rFonts w:eastAsia="Times New Roman"/>
          <w:b/>
          <w:sz w:val="24"/>
          <w:szCs w:val="24"/>
          <w:lang w:val="lt-LT"/>
        </w:rPr>
        <w:t xml:space="preserve"> </w:t>
      </w:r>
      <w:r w:rsidR="00464FF5" w:rsidRPr="007E4AAB">
        <w:rPr>
          <w:rFonts w:eastAsia="Times New Roman"/>
          <w:b/>
          <w:sz w:val="24"/>
          <w:szCs w:val="24"/>
          <w:lang w:val="lt-LT"/>
        </w:rPr>
        <w:t>PIRKIMO</w:t>
      </w:r>
      <w:r w:rsidR="001B0A08" w:rsidRPr="007E4AAB">
        <w:rPr>
          <w:rFonts w:eastAsia="Times New Roman"/>
          <w:b/>
          <w:sz w:val="24"/>
          <w:szCs w:val="24"/>
          <w:lang w:val="lt-LT"/>
        </w:rPr>
        <w:t>-</w:t>
      </w:r>
      <w:r w:rsidR="002154A2" w:rsidRPr="007E4AAB">
        <w:rPr>
          <w:rFonts w:eastAsia="Times New Roman"/>
          <w:b/>
          <w:sz w:val="24"/>
          <w:szCs w:val="24"/>
          <w:lang w:val="lt-LT"/>
        </w:rPr>
        <w:t>PARDAVIMO</w:t>
      </w:r>
      <w:r w:rsidR="00464FF5" w:rsidRPr="007E4AAB">
        <w:rPr>
          <w:rFonts w:eastAsia="Times New Roman"/>
          <w:b/>
          <w:sz w:val="24"/>
          <w:szCs w:val="24"/>
          <w:lang w:val="lt-LT"/>
        </w:rPr>
        <w:t xml:space="preserve"> </w:t>
      </w:r>
      <w:r w:rsidR="00EF309D" w:rsidRPr="007E4AAB">
        <w:rPr>
          <w:rFonts w:eastAsia="Times New Roman"/>
          <w:b/>
          <w:sz w:val="24"/>
          <w:szCs w:val="24"/>
          <w:lang w:val="lt-LT"/>
        </w:rPr>
        <w:t>SUTARTIS</w:t>
      </w:r>
    </w:p>
    <w:p w14:paraId="7D9DC8FA" w14:textId="77777777" w:rsidR="00866525" w:rsidRPr="007E4AAB" w:rsidRDefault="00866525" w:rsidP="007148CD">
      <w:pPr>
        <w:widowControl w:val="0"/>
        <w:spacing w:line="240" w:lineRule="auto"/>
        <w:jc w:val="center"/>
        <w:rPr>
          <w:rFonts w:eastAsia="Times New Roman"/>
          <w:sz w:val="24"/>
          <w:szCs w:val="24"/>
          <w:lang w:val="lt-LT"/>
        </w:rPr>
      </w:pPr>
    </w:p>
    <w:p w14:paraId="29340B65" w14:textId="7BA686B4" w:rsidR="00866525" w:rsidRPr="007E4AAB" w:rsidRDefault="008E3C9F" w:rsidP="007148CD">
      <w:pPr>
        <w:widowControl w:val="0"/>
        <w:spacing w:line="240" w:lineRule="auto"/>
        <w:jc w:val="center"/>
        <w:rPr>
          <w:rFonts w:eastAsia="Times New Roman"/>
          <w:sz w:val="24"/>
          <w:szCs w:val="24"/>
          <w:lang w:val="lt-LT"/>
        </w:rPr>
      </w:pPr>
      <w:r w:rsidRPr="007E4AAB">
        <w:rPr>
          <w:rFonts w:eastAsia="Times New Roman"/>
          <w:sz w:val="24"/>
          <w:szCs w:val="24"/>
          <w:lang w:val="lt-LT"/>
        </w:rPr>
        <w:t>202</w:t>
      </w:r>
      <w:r w:rsidR="00B4136C">
        <w:rPr>
          <w:rFonts w:eastAsia="Times New Roman"/>
          <w:sz w:val="24"/>
          <w:szCs w:val="24"/>
          <w:lang w:val="lt-LT"/>
        </w:rPr>
        <w:t>5</w:t>
      </w:r>
      <w:r w:rsidRPr="007E4AAB">
        <w:rPr>
          <w:rFonts w:eastAsia="Times New Roman"/>
          <w:sz w:val="24"/>
          <w:szCs w:val="24"/>
          <w:lang w:val="lt-LT"/>
        </w:rPr>
        <w:t xml:space="preserve"> </w:t>
      </w:r>
      <w:r w:rsidR="00B76145" w:rsidRPr="007E4AAB">
        <w:rPr>
          <w:rFonts w:eastAsia="Times New Roman"/>
          <w:sz w:val="24"/>
          <w:szCs w:val="24"/>
          <w:lang w:val="lt-LT"/>
        </w:rPr>
        <w:t xml:space="preserve">m. </w:t>
      </w:r>
      <w:r w:rsidR="00064492" w:rsidRPr="007E4AAB">
        <w:rPr>
          <w:rFonts w:eastAsia="Times New Roman"/>
          <w:sz w:val="24"/>
          <w:szCs w:val="24"/>
          <w:lang w:val="lt-LT"/>
        </w:rPr>
        <w:t xml:space="preserve"> </w:t>
      </w:r>
      <w:r w:rsidRPr="007E4AAB">
        <w:rPr>
          <w:rFonts w:eastAsia="Times New Roman"/>
          <w:sz w:val="24"/>
          <w:szCs w:val="24"/>
          <w:lang w:val="lt-LT"/>
        </w:rPr>
        <w:t xml:space="preserve">  </w:t>
      </w:r>
      <w:r w:rsidR="00EF309D" w:rsidRPr="007E4AAB">
        <w:rPr>
          <w:rFonts w:eastAsia="Times New Roman"/>
          <w:sz w:val="24"/>
          <w:szCs w:val="24"/>
          <w:lang w:val="lt-LT"/>
        </w:rPr>
        <w:t xml:space="preserve">d. Nr. </w:t>
      </w:r>
      <w:r w:rsidR="00064492" w:rsidRPr="007E4AAB">
        <w:rPr>
          <w:rFonts w:eastAsia="Times New Roman"/>
          <w:sz w:val="24"/>
          <w:szCs w:val="24"/>
          <w:lang w:val="lt-LT"/>
        </w:rPr>
        <w:t>5SF-</w:t>
      </w:r>
    </w:p>
    <w:p w14:paraId="4CA5DCCF" w14:textId="77777777" w:rsidR="00866525" w:rsidRPr="007E4AAB" w:rsidRDefault="00EF309D" w:rsidP="007148CD">
      <w:pPr>
        <w:widowControl w:val="0"/>
        <w:spacing w:line="240" w:lineRule="auto"/>
        <w:jc w:val="center"/>
        <w:rPr>
          <w:rFonts w:eastAsia="Times New Roman"/>
          <w:sz w:val="24"/>
          <w:szCs w:val="24"/>
          <w:lang w:val="lt-LT"/>
        </w:rPr>
      </w:pPr>
      <w:r w:rsidRPr="007E4AAB">
        <w:rPr>
          <w:rFonts w:eastAsia="Times New Roman"/>
          <w:sz w:val="24"/>
          <w:szCs w:val="24"/>
          <w:lang w:val="lt-LT"/>
        </w:rPr>
        <w:t>Vilnius</w:t>
      </w:r>
    </w:p>
    <w:p w14:paraId="63531DB6" w14:textId="77777777" w:rsidR="002154A2" w:rsidRPr="007E4AAB" w:rsidRDefault="002154A2" w:rsidP="007148CD">
      <w:pPr>
        <w:widowControl w:val="0"/>
        <w:spacing w:line="240" w:lineRule="auto"/>
        <w:ind w:firstLine="1276"/>
        <w:jc w:val="both"/>
        <w:rPr>
          <w:rFonts w:eastAsia="Times New Roman"/>
          <w:sz w:val="24"/>
          <w:szCs w:val="24"/>
          <w:lang w:val="lt-LT"/>
        </w:rPr>
      </w:pPr>
    </w:p>
    <w:p w14:paraId="6ACCF21F" w14:textId="41CA2B81" w:rsidR="00866525" w:rsidRPr="007E4AAB" w:rsidRDefault="0088539A" w:rsidP="007148CD">
      <w:pPr>
        <w:widowControl w:val="0"/>
        <w:spacing w:line="240" w:lineRule="auto"/>
        <w:ind w:firstLine="1276"/>
        <w:jc w:val="both"/>
        <w:rPr>
          <w:rFonts w:eastAsia="Times New Roman"/>
          <w:sz w:val="24"/>
          <w:szCs w:val="24"/>
          <w:lang w:val="lt-LT"/>
        </w:rPr>
      </w:pPr>
      <w:r w:rsidRPr="0088539A">
        <w:rPr>
          <w:rFonts w:eastAsia="Times New Roman"/>
          <w:sz w:val="24"/>
          <w:szCs w:val="24"/>
          <w:lang w:val="lt-LT"/>
        </w:rPr>
        <w:t xml:space="preserve">Valstybės įmonė Žemės ūkio duomenų centras, atstovaujamas </w:t>
      </w:r>
      <w:r w:rsidRPr="005A7973">
        <w:rPr>
          <w:rFonts w:eastAsia="Times New Roman"/>
          <w:sz w:val="24"/>
          <w:szCs w:val="24"/>
          <w:highlight w:val="lightGray"/>
          <w:lang w:val="lt-LT"/>
        </w:rPr>
        <w:t>/pareigos, vardas, pavardė</w:t>
      </w:r>
      <w:r w:rsidRPr="0036117A">
        <w:rPr>
          <w:rFonts w:eastAsia="Times New Roman"/>
          <w:sz w:val="24"/>
          <w:szCs w:val="24"/>
          <w:highlight w:val="lightGray"/>
          <w:lang w:val="lt-LT"/>
        </w:rPr>
        <w:t>/</w:t>
      </w:r>
      <w:r w:rsidRPr="0088539A">
        <w:rPr>
          <w:rFonts w:eastAsia="Times New Roman"/>
          <w:sz w:val="24"/>
          <w:szCs w:val="24"/>
          <w:lang w:val="lt-LT"/>
        </w:rPr>
        <w:t xml:space="preserve">, veikiančio pagal </w:t>
      </w:r>
      <w:r w:rsidRPr="0036117A">
        <w:rPr>
          <w:rFonts w:eastAsia="Times New Roman"/>
          <w:sz w:val="24"/>
          <w:szCs w:val="24"/>
          <w:highlight w:val="lightGray"/>
          <w:lang w:val="lt-LT"/>
        </w:rPr>
        <w:t>/atstovavimo pagrindas/</w:t>
      </w:r>
      <w:r w:rsidRPr="0088539A">
        <w:rPr>
          <w:rFonts w:eastAsia="Times New Roman"/>
          <w:sz w:val="24"/>
          <w:szCs w:val="24"/>
          <w:lang w:val="lt-LT"/>
        </w:rPr>
        <w:t xml:space="preserve">, (toliau – </w:t>
      </w:r>
      <w:r w:rsidRPr="008F2CBA">
        <w:rPr>
          <w:rFonts w:eastAsia="Times New Roman"/>
          <w:b/>
          <w:bCs/>
          <w:sz w:val="24"/>
          <w:szCs w:val="24"/>
          <w:lang w:val="lt-LT"/>
        </w:rPr>
        <w:t>Užsakovas</w:t>
      </w:r>
      <w:r w:rsidRPr="0088539A">
        <w:rPr>
          <w:rFonts w:eastAsia="Times New Roman"/>
          <w:sz w:val="24"/>
          <w:szCs w:val="24"/>
          <w:lang w:val="lt-LT"/>
        </w:rPr>
        <w:t xml:space="preserve">) ir </w:t>
      </w:r>
      <w:r w:rsidRPr="008C2590">
        <w:rPr>
          <w:rFonts w:eastAsia="Times New Roman"/>
          <w:sz w:val="24"/>
          <w:szCs w:val="24"/>
          <w:highlight w:val="lightGray"/>
          <w:lang w:val="lt-LT"/>
        </w:rPr>
        <w:t>/pavadinimas/</w:t>
      </w:r>
      <w:r w:rsidRPr="0088539A">
        <w:rPr>
          <w:rFonts w:eastAsia="Times New Roman"/>
          <w:sz w:val="24"/>
          <w:szCs w:val="24"/>
          <w:lang w:val="lt-LT"/>
        </w:rPr>
        <w:t xml:space="preserve">, atstovaujamas </w:t>
      </w:r>
      <w:r w:rsidRPr="008C2590">
        <w:rPr>
          <w:rFonts w:eastAsia="Times New Roman"/>
          <w:sz w:val="24"/>
          <w:szCs w:val="24"/>
          <w:highlight w:val="lightGray"/>
          <w:lang w:val="lt-LT"/>
        </w:rPr>
        <w:t>/pareigos, vardas, pavardė/</w:t>
      </w:r>
      <w:r w:rsidRPr="0088539A">
        <w:rPr>
          <w:rFonts w:eastAsia="Times New Roman"/>
          <w:sz w:val="24"/>
          <w:szCs w:val="24"/>
          <w:lang w:val="lt-LT"/>
        </w:rPr>
        <w:t xml:space="preserve">, veikiančio pagal </w:t>
      </w:r>
      <w:r w:rsidRPr="00FB6C59">
        <w:rPr>
          <w:rFonts w:eastAsia="Times New Roman"/>
          <w:sz w:val="24"/>
          <w:szCs w:val="24"/>
          <w:highlight w:val="lightGray"/>
          <w:lang w:val="lt-LT"/>
        </w:rPr>
        <w:t>/atstovavimo pagrindas/</w:t>
      </w:r>
      <w:r w:rsidRPr="0088539A">
        <w:rPr>
          <w:rFonts w:eastAsia="Times New Roman"/>
          <w:sz w:val="24"/>
          <w:szCs w:val="24"/>
          <w:lang w:val="lt-LT"/>
        </w:rPr>
        <w:t xml:space="preserve">, (toliau – </w:t>
      </w:r>
      <w:r w:rsidRPr="008F2CBA">
        <w:rPr>
          <w:rFonts w:eastAsia="Times New Roman"/>
          <w:b/>
          <w:bCs/>
          <w:sz w:val="24"/>
          <w:szCs w:val="24"/>
          <w:lang w:val="lt-LT"/>
        </w:rPr>
        <w:t>Paslaugų teikėjas</w:t>
      </w:r>
      <w:r w:rsidRPr="0088539A">
        <w:rPr>
          <w:rFonts w:eastAsia="Times New Roman"/>
          <w:sz w:val="24"/>
          <w:szCs w:val="24"/>
          <w:lang w:val="lt-LT"/>
        </w:rPr>
        <w:t xml:space="preserve">), toliau sutartyje kiekvienas atskirai vadinamas šalimi, o abu kartu – šalimis, atsižvelgdami į viešojo pirkimo Nr. </w:t>
      </w:r>
      <w:r w:rsidRPr="007031E6">
        <w:rPr>
          <w:rFonts w:eastAsia="Times New Roman"/>
          <w:sz w:val="24"/>
          <w:szCs w:val="24"/>
          <w:highlight w:val="lightGray"/>
          <w:lang w:val="lt-LT"/>
        </w:rPr>
        <w:t>/numeris/</w:t>
      </w:r>
      <w:r w:rsidRPr="0088539A">
        <w:rPr>
          <w:rFonts w:eastAsia="Times New Roman"/>
          <w:sz w:val="24"/>
          <w:szCs w:val="24"/>
          <w:lang w:val="lt-LT"/>
        </w:rPr>
        <w:t xml:space="preserve"> rezultatus, sudarė šią </w:t>
      </w:r>
      <w:r w:rsidR="002154A2" w:rsidRPr="007E4AAB">
        <w:rPr>
          <w:rFonts w:eastAsia="Times New Roman"/>
          <w:sz w:val="24"/>
          <w:szCs w:val="24"/>
          <w:lang w:val="lt-LT"/>
        </w:rPr>
        <w:t>paslaugų pirkimo</w:t>
      </w:r>
      <w:r w:rsidR="001B0A08" w:rsidRPr="007E4AAB">
        <w:rPr>
          <w:rFonts w:eastAsia="Times New Roman"/>
          <w:sz w:val="24"/>
          <w:szCs w:val="24"/>
          <w:lang w:val="lt-LT"/>
        </w:rPr>
        <w:t>-</w:t>
      </w:r>
      <w:r w:rsidR="002154A2" w:rsidRPr="007E4AAB">
        <w:rPr>
          <w:rFonts w:eastAsia="Times New Roman"/>
          <w:sz w:val="24"/>
          <w:szCs w:val="24"/>
          <w:lang w:val="lt-LT"/>
        </w:rPr>
        <w:t xml:space="preserve">pardavimo </w:t>
      </w:r>
      <w:r w:rsidR="00EF309D" w:rsidRPr="007E4AAB">
        <w:rPr>
          <w:rFonts w:eastAsia="Times New Roman"/>
          <w:sz w:val="24"/>
          <w:szCs w:val="24"/>
          <w:lang w:val="lt-LT"/>
        </w:rPr>
        <w:t xml:space="preserve">sutartį (toliau – </w:t>
      </w:r>
      <w:r w:rsidR="00EF309D" w:rsidRPr="007E4AAB">
        <w:rPr>
          <w:rFonts w:eastAsia="Times New Roman"/>
          <w:b/>
          <w:bCs/>
          <w:sz w:val="24"/>
          <w:szCs w:val="24"/>
          <w:lang w:val="lt-LT"/>
        </w:rPr>
        <w:t>Sutartis</w:t>
      </w:r>
      <w:r w:rsidR="00EF309D" w:rsidRPr="007E4AAB">
        <w:rPr>
          <w:rFonts w:eastAsia="Times New Roman"/>
          <w:sz w:val="24"/>
          <w:szCs w:val="24"/>
          <w:lang w:val="lt-LT"/>
        </w:rPr>
        <w:t>).</w:t>
      </w:r>
    </w:p>
    <w:p w14:paraId="53717371" w14:textId="77777777" w:rsidR="00866525" w:rsidRPr="007E4AAB" w:rsidRDefault="00866525" w:rsidP="007148CD">
      <w:pPr>
        <w:widowControl w:val="0"/>
        <w:spacing w:line="240" w:lineRule="auto"/>
        <w:jc w:val="center"/>
        <w:rPr>
          <w:rFonts w:eastAsia="Times New Roman"/>
          <w:sz w:val="24"/>
          <w:szCs w:val="24"/>
          <w:lang w:val="lt-LT"/>
        </w:rPr>
      </w:pPr>
    </w:p>
    <w:p w14:paraId="4A8ACACA" w14:textId="2A05966E" w:rsidR="00064492" w:rsidRPr="007E4AAB" w:rsidRDefault="00064492"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I SKYRIUS</w:t>
      </w:r>
    </w:p>
    <w:p w14:paraId="42668A58" w14:textId="49928BA3" w:rsidR="009A22A3" w:rsidRPr="007E4AAB" w:rsidRDefault="00EF309D"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SUTARTIES OBJEKTAS, KAINA IR APMOKĖJIMO TERMINAI</w:t>
      </w:r>
    </w:p>
    <w:p w14:paraId="72D63911"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5EFFBC12" w14:textId="5AF97B76" w:rsidR="00092B21" w:rsidRPr="007E4AAB" w:rsidRDefault="00263ADE" w:rsidP="007148CD">
      <w:pPr>
        <w:pStyle w:val="ListParagraph"/>
        <w:widowControl w:val="0"/>
        <w:numPr>
          <w:ilvl w:val="0"/>
          <w:numId w:val="7"/>
        </w:numPr>
        <w:tabs>
          <w:tab w:val="left" w:pos="1560"/>
        </w:tabs>
        <w:spacing w:line="240" w:lineRule="auto"/>
        <w:ind w:left="0" w:firstLine="1276"/>
        <w:jc w:val="both"/>
        <w:rPr>
          <w:rFonts w:eastAsia="Times New Roman"/>
          <w:sz w:val="24"/>
          <w:szCs w:val="24"/>
        </w:rPr>
      </w:pPr>
      <w:r w:rsidRPr="007E4AAB">
        <w:rPr>
          <w:rFonts w:eastAsia="Times New Roman"/>
          <w:sz w:val="24"/>
          <w:szCs w:val="24"/>
          <w:lang w:val="lt-LT"/>
        </w:rPr>
        <w:t>Paslaugų</w:t>
      </w:r>
      <w:r w:rsidR="00EF309D" w:rsidRPr="007E4AAB">
        <w:rPr>
          <w:rFonts w:eastAsia="Times New Roman"/>
          <w:sz w:val="24"/>
          <w:szCs w:val="24"/>
          <w:lang w:val="lt-LT"/>
        </w:rPr>
        <w:t xml:space="preserve"> teikėjas įsipareigoja </w:t>
      </w:r>
      <w:r w:rsidR="00E43D2F" w:rsidRPr="007E4AAB">
        <w:rPr>
          <w:rFonts w:eastAsia="Times New Roman"/>
          <w:sz w:val="24"/>
          <w:szCs w:val="24"/>
          <w:lang w:val="lt-LT"/>
        </w:rPr>
        <w:t xml:space="preserve">Užsakovui </w:t>
      </w:r>
      <w:r w:rsidR="00404DFA" w:rsidRPr="007E4AAB">
        <w:rPr>
          <w:rFonts w:eastAsia="Times New Roman"/>
          <w:sz w:val="24"/>
          <w:szCs w:val="24"/>
          <w:lang w:val="lt-LT"/>
        </w:rPr>
        <w:t>suteikti</w:t>
      </w:r>
      <w:r w:rsidR="00083A57">
        <w:rPr>
          <w:rFonts w:eastAsia="Times New Roman"/>
          <w:sz w:val="24"/>
          <w:szCs w:val="24"/>
          <w:lang w:val="lt-LT"/>
        </w:rPr>
        <w:t xml:space="preserve"> </w:t>
      </w:r>
      <w:r w:rsidR="005D1EB7">
        <w:rPr>
          <w:rFonts w:eastAsia="Times New Roman"/>
          <w:sz w:val="24"/>
          <w:szCs w:val="24"/>
          <w:lang w:val="lt-LT"/>
        </w:rPr>
        <w:t>g</w:t>
      </w:r>
      <w:r w:rsidR="005D1EB7" w:rsidRPr="005D1EB7">
        <w:rPr>
          <w:rFonts w:eastAsia="Times New Roman"/>
          <w:sz w:val="24"/>
          <w:szCs w:val="24"/>
          <w:lang w:val="lt-LT"/>
        </w:rPr>
        <w:t>alvijo pas</w:t>
      </w:r>
      <w:r w:rsidR="005D1EB7">
        <w:rPr>
          <w:rFonts w:eastAsia="Times New Roman"/>
          <w:sz w:val="24"/>
          <w:szCs w:val="24"/>
          <w:lang w:val="lt-LT"/>
        </w:rPr>
        <w:t xml:space="preserve">ų </w:t>
      </w:r>
      <w:r w:rsidR="00F47BC1" w:rsidRPr="00F47BC1">
        <w:rPr>
          <w:rFonts w:eastAsia="Times New Roman"/>
          <w:sz w:val="24"/>
          <w:szCs w:val="24"/>
          <w:lang w:val="lt-LT"/>
        </w:rPr>
        <w:t xml:space="preserve">spausdinimo </w:t>
      </w:r>
      <w:r w:rsidR="002154A2" w:rsidRPr="007E4AAB">
        <w:rPr>
          <w:rFonts w:eastAsia="Times New Roman"/>
          <w:sz w:val="24"/>
          <w:szCs w:val="24"/>
          <w:lang w:val="lt-LT"/>
        </w:rPr>
        <w:t>paslaug</w:t>
      </w:r>
      <w:r w:rsidR="00506059" w:rsidRPr="007E4AAB">
        <w:rPr>
          <w:rFonts w:eastAsia="Times New Roman"/>
          <w:sz w:val="24"/>
          <w:szCs w:val="24"/>
          <w:lang w:val="lt-LT"/>
        </w:rPr>
        <w:t>a</w:t>
      </w:r>
      <w:r w:rsidR="002154A2" w:rsidRPr="007E4AAB">
        <w:rPr>
          <w:rFonts w:eastAsia="Times New Roman"/>
          <w:sz w:val="24"/>
          <w:szCs w:val="24"/>
          <w:lang w:val="lt-LT"/>
        </w:rPr>
        <w:t xml:space="preserve">s </w:t>
      </w:r>
      <w:r w:rsidR="008E2F43" w:rsidRPr="007E4AAB">
        <w:rPr>
          <w:rFonts w:eastAsia="Times New Roman"/>
          <w:sz w:val="24"/>
          <w:szCs w:val="24"/>
          <w:lang w:val="lt-LT"/>
        </w:rPr>
        <w:t>(toliau</w:t>
      </w:r>
      <w:r w:rsidR="00BF0DB8">
        <w:rPr>
          <w:rFonts w:eastAsia="Times New Roman"/>
          <w:sz w:val="24"/>
          <w:szCs w:val="24"/>
          <w:lang w:val="lt-LT"/>
        </w:rPr>
        <w:t xml:space="preserve"> </w:t>
      </w:r>
      <w:r w:rsidR="008E2F43" w:rsidRPr="007E4AAB">
        <w:rPr>
          <w:rFonts w:eastAsia="Times New Roman"/>
          <w:sz w:val="24"/>
          <w:szCs w:val="24"/>
          <w:lang w:val="lt-LT"/>
        </w:rPr>
        <w:t xml:space="preserve">– </w:t>
      </w:r>
      <w:r w:rsidR="007A3D2A" w:rsidRPr="007E4AAB">
        <w:rPr>
          <w:rFonts w:eastAsia="Times New Roman"/>
          <w:b/>
          <w:bCs/>
          <w:sz w:val="24"/>
          <w:szCs w:val="24"/>
          <w:lang w:val="lt-LT"/>
        </w:rPr>
        <w:t>p</w:t>
      </w:r>
      <w:r w:rsidRPr="007E4AAB">
        <w:rPr>
          <w:rFonts w:eastAsia="Times New Roman"/>
          <w:b/>
          <w:bCs/>
          <w:sz w:val="24"/>
          <w:szCs w:val="24"/>
          <w:lang w:val="lt-LT"/>
        </w:rPr>
        <w:t>aslaug</w:t>
      </w:r>
      <w:r w:rsidR="002D53CC" w:rsidRPr="007E4AAB">
        <w:rPr>
          <w:rFonts w:eastAsia="Times New Roman"/>
          <w:b/>
          <w:bCs/>
          <w:sz w:val="24"/>
          <w:szCs w:val="24"/>
          <w:lang w:val="lt-LT"/>
        </w:rPr>
        <w:t>os</w:t>
      </w:r>
      <w:r w:rsidR="008E2F43" w:rsidRPr="007E4AAB">
        <w:rPr>
          <w:rFonts w:eastAsia="Times New Roman"/>
          <w:sz w:val="24"/>
          <w:szCs w:val="24"/>
          <w:lang w:val="lt-LT"/>
        </w:rPr>
        <w:t xml:space="preserve">) </w:t>
      </w:r>
      <w:r w:rsidR="00EF309D" w:rsidRPr="007E4AAB">
        <w:rPr>
          <w:rFonts w:eastAsia="Times New Roman"/>
          <w:sz w:val="24"/>
          <w:szCs w:val="24"/>
          <w:lang w:val="lt-LT"/>
        </w:rPr>
        <w:t xml:space="preserve">pagal </w:t>
      </w:r>
      <w:r w:rsidR="008E2F43" w:rsidRPr="007E4AAB">
        <w:rPr>
          <w:rFonts w:eastAsia="Times New Roman"/>
          <w:sz w:val="24"/>
          <w:szCs w:val="24"/>
          <w:lang w:val="lt-LT"/>
        </w:rPr>
        <w:t>Sutarties priede</w:t>
      </w:r>
      <w:r w:rsidR="009A22A3" w:rsidRPr="007E4AAB">
        <w:rPr>
          <w:rFonts w:eastAsia="Times New Roman"/>
          <w:sz w:val="24"/>
          <w:szCs w:val="24"/>
          <w:lang w:val="lt-LT"/>
        </w:rPr>
        <w:t xml:space="preserve"> </w:t>
      </w:r>
      <w:r w:rsidR="001B0A08" w:rsidRPr="007E4AAB">
        <w:rPr>
          <w:rFonts w:eastAsia="Times New Roman"/>
          <w:sz w:val="24"/>
          <w:szCs w:val="24"/>
          <w:lang w:val="lt-LT"/>
        </w:rPr>
        <w:t xml:space="preserve">Nr. </w:t>
      </w:r>
      <w:r w:rsidR="00855BEA">
        <w:rPr>
          <w:rFonts w:eastAsia="Times New Roman"/>
          <w:sz w:val="24"/>
          <w:szCs w:val="24"/>
          <w:lang w:val="lt-LT"/>
        </w:rPr>
        <w:t>2</w:t>
      </w:r>
      <w:r w:rsidR="00611EA8">
        <w:rPr>
          <w:rFonts w:eastAsia="Times New Roman"/>
          <w:sz w:val="24"/>
          <w:szCs w:val="24"/>
          <w:lang w:val="lt-LT"/>
        </w:rPr>
        <w:t xml:space="preserve"> </w:t>
      </w:r>
      <w:r w:rsidR="00EF309D" w:rsidRPr="007E4AAB">
        <w:rPr>
          <w:rFonts w:eastAsia="Times New Roman"/>
          <w:sz w:val="24"/>
          <w:szCs w:val="24"/>
          <w:lang w:val="lt-LT"/>
        </w:rPr>
        <w:t xml:space="preserve">nurodytus reikalavimus, o </w:t>
      </w:r>
      <w:r w:rsidR="00B12FD7" w:rsidRPr="007E4AAB">
        <w:rPr>
          <w:rFonts w:eastAsia="Times New Roman"/>
          <w:sz w:val="24"/>
          <w:szCs w:val="24"/>
          <w:lang w:val="lt-LT"/>
        </w:rPr>
        <w:t>Užsakovas</w:t>
      </w:r>
      <w:r w:rsidR="00EF309D" w:rsidRPr="007E4AAB">
        <w:rPr>
          <w:rFonts w:eastAsia="Times New Roman"/>
          <w:sz w:val="24"/>
          <w:szCs w:val="24"/>
          <w:lang w:val="lt-LT"/>
        </w:rPr>
        <w:t xml:space="preserve"> įsipareigoja šioje Sutartyje nustatyta tvarka ir terminais </w:t>
      </w:r>
      <w:r w:rsidR="004127C0" w:rsidRPr="007E4AAB">
        <w:rPr>
          <w:rFonts w:eastAsia="Times New Roman"/>
          <w:sz w:val="24"/>
          <w:szCs w:val="24"/>
          <w:lang w:val="lt-LT"/>
        </w:rPr>
        <w:t xml:space="preserve">priimti tinkamai suteiktas paslaugas ir už jas </w:t>
      </w:r>
      <w:r w:rsidR="00EF309D" w:rsidRPr="007E4AAB">
        <w:rPr>
          <w:rFonts w:eastAsia="Times New Roman"/>
          <w:sz w:val="24"/>
          <w:szCs w:val="24"/>
          <w:lang w:val="lt-LT"/>
        </w:rPr>
        <w:t>sumokėti.</w:t>
      </w:r>
    </w:p>
    <w:p w14:paraId="33B2AA67" w14:textId="4666E2DF" w:rsidR="00135575" w:rsidRDefault="00611EA8" w:rsidP="007148CD">
      <w:pPr>
        <w:pStyle w:val="ListParagraph"/>
        <w:numPr>
          <w:ilvl w:val="0"/>
          <w:numId w:val="7"/>
        </w:numPr>
        <w:tabs>
          <w:tab w:val="left" w:pos="1560"/>
        </w:tabs>
        <w:spacing w:line="240" w:lineRule="auto"/>
        <w:ind w:left="0" w:firstLine="1276"/>
        <w:jc w:val="both"/>
        <w:rPr>
          <w:rFonts w:eastAsia="Times New Roman"/>
          <w:sz w:val="24"/>
          <w:szCs w:val="24"/>
        </w:rPr>
      </w:pPr>
      <w:r w:rsidRPr="00611EA8">
        <w:rPr>
          <w:rFonts w:eastAsia="Times New Roman"/>
          <w:sz w:val="24"/>
          <w:szCs w:val="24"/>
        </w:rPr>
        <w:t xml:space="preserve">Sutarties vykdymo metu </w:t>
      </w:r>
      <w:r>
        <w:rPr>
          <w:rFonts w:eastAsia="Times New Roman"/>
          <w:sz w:val="24"/>
          <w:szCs w:val="24"/>
        </w:rPr>
        <w:t>Paslaugų teikėjui</w:t>
      </w:r>
      <w:r w:rsidRPr="00611EA8">
        <w:rPr>
          <w:rFonts w:eastAsia="Times New Roman"/>
          <w:sz w:val="24"/>
          <w:szCs w:val="24"/>
        </w:rPr>
        <w:t xml:space="preserve"> Valstybės dokumentų technologinės apsaugos tarnyba prie Finansų ministerijos (toliau – VDTAT) perduos įslaptintą informaciją, žymimą slaptumo žyma </w:t>
      </w:r>
      <w:r w:rsidRPr="00611EA8">
        <w:rPr>
          <w:rFonts w:eastAsia="Times New Roman"/>
          <w:sz w:val="24"/>
          <w:szCs w:val="24"/>
          <w:lang w:val="lt-LT"/>
        </w:rPr>
        <w:t>„</w:t>
      </w:r>
      <w:r w:rsidR="00C640E0">
        <w:rPr>
          <w:rFonts w:eastAsia="Times New Roman"/>
          <w:sz w:val="24"/>
          <w:szCs w:val="24"/>
          <w:lang w:val="lt-LT"/>
        </w:rPr>
        <w:t>Slaptai</w:t>
      </w:r>
      <w:r w:rsidRPr="00611EA8">
        <w:rPr>
          <w:rFonts w:eastAsia="Times New Roman"/>
          <w:sz w:val="24"/>
          <w:szCs w:val="24"/>
          <w:lang w:val="lt-LT"/>
        </w:rPr>
        <w:t>“</w:t>
      </w:r>
      <w:r w:rsidRPr="00611EA8">
        <w:rPr>
          <w:rFonts w:eastAsia="Times New Roman"/>
          <w:sz w:val="24"/>
          <w:szCs w:val="24"/>
        </w:rPr>
        <w:t xml:space="preserve">. </w:t>
      </w:r>
      <w:r>
        <w:rPr>
          <w:rFonts w:eastAsia="Times New Roman"/>
          <w:sz w:val="24"/>
          <w:szCs w:val="24"/>
        </w:rPr>
        <w:t>Paslaugų teikėjas</w:t>
      </w:r>
      <w:r w:rsidRPr="00611EA8">
        <w:rPr>
          <w:rFonts w:eastAsia="Times New Roman"/>
          <w:sz w:val="24"/>
          <w:szCs w:val="24"/>
        </w:rPr>
        <w:t xml:space="preserve"> privalo užtikrinti, kad ši informacija nebūtų prarasta ar neteisėtai atskleista.</w:t>
      </w:r>
    </w:p>
    <w:p w14:paraId="544D57A8" w14:textId="3461F43D" w:rsidR="00135575" w:rsidRPr="005330B8" w:rsidRDefault="006812F8" w:rsidP="007148CD">
      <w:pPr>
        <w:pStyle w:val="ListParagraph"/>
        <w:numPr>
          <w:ilvl w:val="0"/>
          <w:numId w:val="7"/>
        </w:numPr>
        <w:tabs>
          <w:tab w:val="left" w:pos="1560"/>
        </w:tabs>
        <w:spacing w:line="240" w:lineRule="auto"/>
        <w:ind w:left="0" w:firstLine="1276"/>
        <w:jc w:val="both"/>
        <w:rPr>
          <w:rFonts w:eastAsia="Times New Roman"/>
          <w:sz w:val="24"/>
          <w:szCs w:val="24"/>
        </w:rPr>
      </w:pPr>
      <w:r w:rsidRPr="005330B8">
        <w:rPr>
          <w:rFonts w:eastAsia="Times New Roman"/>
          <w:sz w:val="24"/>
          <w:szCs w:val="24"/>
        </w:rPr>
        <w:t xml:space="preserve"> </w:t>
      </w:r>
      <w:r w:rsidR="00135575" w:rsidRPr="005330B8">
        <w:rPr>
          <w:rFonts w:eastAsia="Times New Roman"/>
          <w:sz w:val="24"/>
          <w:szCs w:val="24"/>
        </w:rPr>
        <w:t xml:space="preserve">Pradinės Sutarties vertė yra </w:t>
      </w:r>
      <w:r w:rsidR="00135575" w:rsidRPr="005330B8">
        <w:rPr>
          <w:rFonts w:eastAsia="Times New Roman"/>
          <w:sz w:val="24"/>
          <w:szCs w:val="24"/>
          <w:highlight w:val="lightGray"/>
        </w:rPr>
        <w:t>/suma skaitmenimis/</w:t>
      </w:r>
      <w:r w:rsidR="00135575" w:rsidRPr="005330B8">
        <w:rPr>
          <w:rFonts w:eastAsia="Times New Roman"/>
          <w:sz w:val="24"/>
          <w:szCs w:val="24"/>
        </w:rPr>
        <w:t xml:space="preserve"> Eur </w:t>
      </w:r>
      <w:r w:rsidR="00135575" w:rsidRPr="005330B8">
        <w:rPr>
          <w:rFonts w:eastAsia="Times New Roman"/>
          <w:sz w:val="24"/>
          <w:szCs w:val="24"/>
          <w:highlight w:val="lightGray"/>
        </w:rPr>
        <w:t>(/suma žodžiais/</w:t>
      </w:r>
      <w:r w:rsidR="00135575" w:rsidRPr="005330B8">
        <w:rPr>
          <w:rFonts w:eastAsia="Times New Roman"/>
          <w:sz w:val="24"/>
          <w:szCs w:val="24"/>
        </w:rPr>
        <w:t xml:space="preserve">) be pridėtinės vertės mokesčio (toliau – PVM). Sutarties kaina yra </w:t>
      </w:r>
      <w:r w:rsidR="00135575" w:rsidRPr="005330B8">
        <w:rPr>
          <w:rFonts w:eastAsia="Times New Roman"/>
          <w:sz w:val="24"/>
          <w:szCs w:val="24"/>
          <w:highlight w:val="lightGray"/>
        </w:rPr>
        <w:t>/suma skaitmenimis/</w:t>
      </w:r>
      <w:r w:rsidR="00135575" w:rsidRPr="005330B8">
        <w:rPr>
          <w:rFonts w:eastAsia="Times New Roman"/>
          <w:sz w:val="24"/>
          <w:szCs w:val="24"/>
        </w:rPr>
        <w:t xml:space="preserve"> Eur </w:t>
      </w:r>
      <w:r w:rsidR="00135575" w:rsidRPr="005330B8">
        <w:rPr>
          <w:rFonts w:eastAsia="Times New Roman"/>
          <w:sz w:val="24"/>
          <w:szCs w:val="24"/>
          <w:highlight w:val="lightGray"/>
        </w:rPr>
        <w:t>(/suma žodžiais/)</w:t>
      </w:r>
      <w:r w:rsidR="00135575" w:rsidRPr="005330B8">
        <w:rPr>
          <w:rFonts w:eastAsia="Times New Roman"/>
          <w:sz w:val="24"/>
          <w:szCs w:val="24"/>
        </w:rPr>
        <w:t xml:space="preserve"> su PVM. Į Sutarties kainą yra įskaičiuoti visi mokesčiai ir visos Paslaugų teikėjo išlaidos, apimančios viską, ko reikia visiškam ir tinkamam Sutarties vykdymui</w:t>
      </w:r>
      <w:r w:rsidR="000161CE" w:rsidRPr="005330B8">
        <w:rPr>
          <w:rFonts w:eastAsia="Times New Roman"/>
          <w:sz w:val="24"/>
          <w:szCs w:val="24"/>
        </w:rPr>
        <w:t xml:space="preserve"> (įskaitant sąskaitų faktūrų pateikimo Sutartyje numatytomis priemonėmis išlaidas)</w:t>
      </w:r>
      <w:r w:rsidR="00135575" w:rsidRPr="005330B8">
        <w:rPr>
          <w:rFonts w:eastAsia="Times New Roman"/>
          <w:sz w:val="24"/>
          <w:szCs w:val="24"/>
        </w:rPr>
        <w:t>.</w:t>
      </w:r>
    </w:p>
    <w:p w14:paraId="32C92783" w14:textId="6CCE44F4" w:rsidR="00074D79" w:rsidRPr="007F687D" w:rsidRDefault="00074D79"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F687D">
        <w:rPr>
          <w:rFonts w:eastAsia="Times New Roman"/>
          <w:sz w:val="24"/>
          <w:szCs w:val="24"/>
        </w:rPr>
        <w:t xml:space="preserve">Paslaugų kainos (įkainiai) yra nurodytos viešajam paslaugų pirkimui pateiktame Paslaugų teikėjo pasiūlyme (Sutarties priedas Nr. </w:t>
      </w:r>
      <w:r w:rsidR="007F687D">
        <w:rPr>
          <w:rFonts w:eastAsia="Times New Roman"/>
          <w:sz w:val="24"/>
          <w:szCs w:val="24"/>
        </w:rPr>
        <w:t>1</w:t>
      </w:r>
      <w:r w:rsidRPr="007F687D">
        <w:rPr>
          <w:rFonts w:eastAsia="Times New Roman"/>
          <w:sz w:val="24"/>
          <w:szCs w:val="24"/>
        </w:rPr>
        <w:t>)</w:t>
      </w:r>
      <w:r w:rsidR="000E6222" w:rsidRPr="007F687D">
        <w:rPr>
          <w:rFonts w:eastAsia="Times New Roman"/>
          <w:sz w:val="24"/>
          <w:szCs w:val="24"/>
        </w:rPr>
        <w:t>.</w:t>
      </w:r>
    </w:p>
    <w:p w14:paraId="15200528" w14:textId="052323DA" w:rsidR="00C44570" w:rsidRPr="007E4AAB" w:rsidRDefault="00C44570"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rPr>
        <w:t>Vadovaujantis Viešųjų pirkimų tarnybos direktoriaus 2017 m. birželio 28 d. įsakymu Nr. 1S-95 patvirtinta Kainodaros taisyklių metodika, Sutarties vykdymui bus taikoma fiksuotos kainos kainodara.</w:t>
      </w:r>
    </w:p>
    <w:p w14:paraId="6E05BF75" w14:textId="53A82265" w:rsidR="00744866" w:rsidRPr="008A5DD5" w:rsidRDefault="00C44570"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sidRPr="007E4AAB">
        <w:rPr>
          <w:rFonts w:eastAsia="Times New Roman"/>
          <w:sz w:val="24"/>
          <w:szCs w:val="24"/>
        </w:rPr>
        <w:t xml:space="preserve">Avansinis mokėjimas nebus atliekamas. </w:t>
      </w:r>
    </w:p>
    <w:p w14:paraId="7973A417" w14:textId="32C43EBA" w:rsidR="00713EC9" w:rsidRPr="007E4AAB" w:rsidRDefault="00713EC9" w:rsidP="007148CD">
      <w:pPr>
        <w:pStyle w:val="ListParagraph"/>
        <w:widowControl w:val="0"/>
        <w:numPr>
          <w:ilvl w:val="0"/>
          <w:numId w:val="7"/>
        </w:numPr>
        <w:tabs>
          <w:tab w:val="left" w:pos="1701"/>
        </w:tabs>
        <w:spacing w:line="240" w:lineRule="auto"/>
        <w:ind w:left="0" w:firstLine="1276"/>
        <w:jc w:val="both"/>
        <w:rPr>
          <w:rFonts w:eastAsia="Times New Roman"/>
          <w:sz w:val="24"/>
          <w:szCs w:val="24"/>
        </w:rPr>
      </w:pPr>
      <w:r>
        <w:rPr>
          <w:rFonts w:eastAsia="Times New Roman"/>
          <w:sz w:val="24"/>
          <w:szCs w:val="24"/>
        </w:rPr>
        <w:t>Užsakovas</w:t>
      </w:r>
      <w:r w:rsidRPr="00713EC9">
        <w:rPr>
          <w:rFonts w:eastAsia="Times New Roman"/>
          <w:sz w:val="24"/>
          <w:szCs w:val="24"/>
        </w:rPr>
        <w:t xml:space="preserve"> atsiskaito su </w:t>
      </w:r>
      <w:r>
        <w:rPr>
          <w:rFonts w:eastAsia="Times New Roman"/>
          <w:sz w:val="24"/>
          <w:szCs w:val="24"/>
        </w:rPr>
        <w:t xml:space="preserve">Paslaugų </w:t>
      </w:r>
      <w:r w:rsidRPr="00713EC9">
        <w:rPr>
          <w:rFonts w:eastAsia="Times New Roman"/>
          <w:sz w:val="24"/>
          <w:szCs w:val="24"/>
        </w:rPr>
        <w:t>teikėju per 30</w:t>
      </w:r>
      <w:r>
        <w:rPr>
          <w:rFonts w:eastAsia="Times New Roman"/>
          <w:sz w:val="24"/>
          <w:szCs w:val="24"/>
        </w:rPr>
        <w:t xml:space="preserve"> (trisdešimt)</w:t>
      </w:r>
      <w:r w:rsidRPr="00713EC9">
        <w:rPr>
          <w:rFonts w:eastAsia="Times New Roman"/>
          <w:sz w:val="24"/>
          <w:szCs w:val="24"/>
        </w:rPr>
        <w:t xml:space="preserve"> kalendorinių dienų nuo paslaugų perdavimo</w:t>
      </w:r>
      <w:r>
        <w:rPr>
          <w:rFonts w:eastAsia="Times New Roman"/>
          <w:sz w:val="24"/>
          <w:szCs w:val="24"/>
        </w:rPr>
        <w:t>-</w:t>
      </w:r>
      <w:r w:rsidRPr="00713EC9">
        <w:rPr>
          <w:rFonts w:eastAsia="Times New Roman"/>
          <w:sz w:val="24"/>
          <w:szCs w:val="24"/>
        </w:rPr>
        <w:t>priėmimo akto pagrindu tvarkingai išrašytos PVM sąskaitos faktūros</w:t>
      </w:r>
      <w:r>
        <w:rPr>
          <w:rFonts w:eastAsia="Times New Roman"/>
          <w:sz w:val="24"/>
          <w:szCs w:val="24"/>
        </w:rPr>
        <w:t xml:space="preserve"> </w:t>
      </w:r>
      <w:r w:rsidRPr="00713EC9">
        <w:rPr>
          <w:rFonts w:eastAsia="Times New Roman"/>
          <w:sz w:val="24"/>
          <w:szCs w:val="24"/>
        </w:rPr>
        <w:t>gavimo dienos.</w:t>
      </w:r>
    </w:p>
    <w:p w14:paraId="77026EC8" w14:textId="0B65DC0A" w:rsidR="00BF0DB8" w:rsidRPr="00713EC9" w:rsidRDefault="008A5DD5" w:rsidP="007148CD">
      <w:pPr>
        <w:widowControl w:val="0"/>
        <w:tabs>
          <w:tab w:val="left" w:pos="1701"/>
        </w:tabs>
        <w:spacing w:line="240" w:lineRule="auto"/>
        <w:ind w:firstLine="1276"/>
        <w:jc w:val="both"/>
        <w:rPr>
          <w:rFonts w:eastAsia="Times New Roman"/>
          <w:sz w:val="24"/>
          <w:szCs w:val="24"/>
        </w:rPr>
      </w:pPr>
      <w:r>
        <w:rPr>
          <w:rFonts w:eastAsia="Times New Roman"/>
          <w:sz w:val="24"/>
          <w:szCs w:val="24"/>
        </w:rPr>
        <w:t>8</w:t>
      </w:r>
      <w:r w:rsidR="00713EC9">
        <w:rPr>
          <w:rFonts w:eastAsia="Times New Roman"/>
          <w:sz w:val="24"/>
          <w:szCs w:val="24"/>
        </w:rPr>
        <w:t xml:space="preserve">. </w:t>
      </w:r>
      <w:r w:rsidR="00C44570" w:rsidRPr="00713EC9">
        <w:rPr>
          <w:rFonts w:eastAsia="Times New Roman"/>
          <w:sz w:val="24"/>
          <w:szCs w:val="24"/>
        </w:rPr>
        <w:t xml:space="preserve">Vykdant Sutartį sąskaitos faktūros priimamos ir apdorojamos vadovaujantis </w:t>
      </w:r>
      <w:r w:rsidR="000E6222" w:rsidRPr="00713EC9">
        <w:rPr>
          <w:rFonts w:eastAsia="Times New Roman"/>
          <w:sz w:val="24"/>
          <w:szCs w:val="24"/>
        </w:rPr>
        <w:t>F</w:t>
      </w:r>
      <w:r w:rsidR="00C44570" w:rsidRPr="00713EC9">
        <w:rPr>
          <w:rFonts w:eastAsia="Times New Roman"/>
          <w:sz w:val="24"/>
          <w:szCs w:val="24"/>
        </w:rPr>
        <w:t xml:space="preserve">inansinės apskaitos įstatymo 6 straipsnio 4 dalimi, išskyrus </w:t>
      </w:r>
      <w:r w:rsidR="000E6222" w:rsidRPr="00713EC9">
        <w:rPr>
          <w:rFonts w:eastAsia="Times New Roman"/>
          <w:sz w:val="24"/>
          <w:szCs w:val="24"/>
        </w:rPr>
        <w:t>V</w:t>
      </w:r>
      <w:r w:rsidR="00C44570" w:rsidRPr="00713EC9">
        <w:rPr>
          <w:rFonts w:eastAsia="Times New Roman"/>
          <w:sz w:val="24"/>
          <w:szCs w:val="24"/>
        </w:rPr>
        <w:t>iešųjų pirkimų įstatymo 22 straipsnio 12 dalyje nustatytus atvejus. Elektroninės sąskaitos faktūros, atitinkančios Europos elektroninių sąskaitų faktūrų standartą, teikiamos Paslaugų teikėjo pasirinktomis priemonėmis. Europos elektroninių sąskaitų faktūrų standarto neatitinkančios elektroninės sąskaitos faktūros gali būti teikiamos tik naudojantis informacinės sistemos „</w:t>
      </w:r>
      <w:r w:rsidR="00864FFD">
        <w:rPr>
          <w:rFonts w:eastAsia="Times New Roman"/>
          <w:sz w:val="24"/>
          <w:szCs w:val="24"/>
        </w:rPr>
        <w:t>SABIS</w:t>
      </w:r>
      <w:r w:rsidR="00C44570" w:rsidRPr="00713EC9">
        <w:rPr>
          <w:rFonts w:eastAsia="Times New Roman"/>
          <w:sz w:val="24"/>
          <w:szCs w:val="24"/>
        </w:rPr>
        <w:t>“ priemonėmis. Išlaidas</w:t>
      </w:r>
      <w:r w:rsidR="0098589B">
        <w:rPr>
          <w:rFonts w:eastAsia="Times New Roman"/>
          <w:sz w:val="24"/>
          <w:szCs w:val="24"/>
        </w:rPr>
        <w:t xml:space="preserve"> </w:t>
      </w:r>
      <w:r w:rsidR="00C44570" w:rsidRPr="00713EC9">
        <w:rPr>
          <w:rFonts w:eastAsia="Times New Roman"/>
          <w:sz w:val="24"/>
          <w:szCs w:val="24"/>
        </w:rPr>
        <w:t>už sąskaitos faktūros pateikimą informacinės sistemos priemonėmis apmoka Paslaugų teikėjas. Elektroninė sąskaita faktūra suprantama kaip sąskaita faktūra, išrašyta, perduota ir gauta tokiu elektroniniu formatu, kuris sudaro galimybę ją apdoroti automatiniu ir elektroniniu būdu</w:t>
      </w:r>
      <w:r w:rsidR="00BF0DB8" w:rsidRPr="00713EC9">
        <w:rPr>
          <w:rFonts w:eastAsia="Times New Roman"/>
          <w:sz w:val="24"/>
          <w:szCs w:val="24"/>
        </w:rPr>
        <w:t>.</w:t>
      </w:r>
    </w:p>
    <w:p w14:paraId="1700EC94" w14:textId="5533A1C9" w:rsidR="00074D79" w:rsidRPr="00AF455C" w:rsidRDefault="00866E2D" w:rsidP="007148CD">
      <w:pPr>
        <w:pStyle w:val="ListParagraph"/>
        <w:tabs>
          <w:tab w:val="left" w:pos="1560"/>
        </w:tabs>
        <w:spacing w:line="240" w:lineRule="auto"/>
        <w:ind w:left="0" w:firstLine="1276"/>
        <w:jc w:val="both"/>
        <w:rPr>
          <w:rFonts w:eastAsia="Times New Roman"/>
          <w:sz w:val="24"/>
          <w:szCs w:val="24"/>
          <w:lang w:val="lt-LT"/>
        </w:rPr>
      </w:pPr>
      <w:r>
        <w:rPr>
          <w:rFonts w:eastAsia="Times New Roman"/>
          <w:sz w:val="24"/>
          <w:szCs w:val="24"/>
        </w:rPr>
        <w:t>9</w:t>
      </w:r>
      <w:r w:rsidR="002F00CD">
        <w:rPr>
          <w:rFonts w:eastAsia="Times New Roman"/>
          <w:sz w:val="24"/>
          <w:szCs w:val="24"/>
        </w:rPr>
        <w:t xml:space="preserve">. </w:t>
      </w:r>
      <w:r w:rsidR="00074D79" w:rsidRPr="007E4AAB">
        <w:rPr>
          <w:rFonts w:eastAsia="Times New Roman"/>
          <w:sz w:val="24"/>
          <w:szCs w:val="24"/>
        </w:rPr>
        <w:t xml:space="preserve">Jeigu </w:t>
      </w:r>
      <w:r w:rsidR="00AF455C">
        <w:rPr>
          <w:rFonts w:eastAsia="Times New Roman"/>
          <w:sz w:val="24"/>
          <w:szCs w:val="24"/>
        </w:rPr>
        <w:t xml:space="preserve">Užsakovas </w:t>
      </w:r>
      <w:r w:rsidR="00074D79" w:rsidRPr="007E4AAB">
        <w:rPr>
          <w:rFonts w:eastAsia="Times New Roman"/>
          <w:sz w:val="24"/>
          <w:szCs w:val="24"/>
        </w:rPr>
        <w:t>nustato</w:t>
      </w:r>
      <w:r w:rsidR="00E541AE">
        <w:rPr>
          <w:rFonts w:eastAsia="Times New Roman"/>
          <w:sz w:val="24"/>
          <w:szCs w:val="24"/>
        </w:rPr>
        <w:t xml:space="preserve"> </w:t>
      </w:r>
      <w:r w:rsidR="00AF455C">
        <w:rPr>
          <w:rFonts w:eastAsia="Times New Roman"/>
          <w:sz w:val="24"/>
          <w:szCs w:val="24"/>
        </w:rPr>
        <w:t>Paslaugų teikėjo pateiktų spaudinių trūkumus</w:t>
      </w:r>
      <w:r w:rsidR="00074D79" w:rsidRPr="007E4AAB">
        <w:rPr>
          <w:rFonts w:eastAsia="Times New Roman"/>
          <w:sz w:val="24"/>
          <w:szCs w:val="24"/>
        </w:rPr>
        <w:t xml:space="preserve">, Užsakovas turi teisę </w:t>
      </w:r>
      <w:r w:rsidR="00AF455C" w:rsidRPr="00AF455C">
        <w:rPr>
          <w:rFonts w:eastAsia="Times New Roman"/>
          <w:sz w:val="24"/>
          <w:szCs w:val="24"/>
          <w:lang w:val="lt-LT"/>
        </w:rPr>
        <w:t>per 5</w:t>
      </w:r>
      <w:r w:rsidR="00AF455C">
        <w:rPr>
          <w:rFonts w:eastAsia="Times New Roman"/>
          <w:sz w:val="24"/>
          <w:szCs w:val="24"/>
          <w:lang w:val="lt-LT"/>
        </w:rPr>
        <w:t xml:space="preserve"> (penkias)</w:t>
      </w:r>
      <w:r w:rsidR="00AF455C" w:rsidRPr="00AF455C">
        <w:rPr>
          <w:rFonts w:eastAsia="Times New Roman"/>
          <w:sz w:val="24"/>
          <w:szCs w:val="24"/>
          <w:lang w:val="lt-LT"/>
        </w:rPr>
        <w:t xml:space="preserve"> darbo dienas nuo spaudinių gavimo dienos kreiptis į </w:t>
      </w:r>
      <w:r w:rsidR="00AF455C">
        <w:rPr>
          <w:rFonts w:eastAsia="Times New Roman"/>
          <w:sz w:val="24"/>
          <w:szCs w:val="24"/>
          <w:lang w:val="lt-LT"/>
        </w:rPr>
        <w:t xml:space="preserve">Paslaugų </w:t>
      </w:r>
      <w:r w:rsidR="00AF455C" w:rsidRPr="00AF455C">
        <w:rPr>
          <w:rFonts w:eastAsia="Times New Roman"/>
          <w:sz w:val="24"/>
          <w:szCs w:val="24"/>
          <w:lang w:val="lt-LT"/>
        </w:rPr>
        <w:t>tiekėją su prašymu pakeisti nekokybiškus spaudinius kokybiškais</w:t>
      </w:r>
      <w:r w:rsidR="00AF455C">
        <w:rPr>
          <w:rFonts w:eastAsia="Times New Roman"/>
          <w:sz w:val="24"/>
          <w:szCs w:val="24"/>
          <w:lang w:val="lt-LT"/>
        </w:rPr>
        <w:t>.</w:t>
      </w:r>
      <w:r w:rsidR="00AF455C" w:rsidRPr="00AF455C">
        <w:rPr>
          <w:color w:val="000000" w:themeColor="text1"/>
          <w:sz w:val="24"/>
          <w:szCs w:val="24"/>
          <w:lang w:val="lt-LT" w:eastAsia="en-US"/>
        </w:rPr>
        <w:t xml:space="preserve"> </w:t>
      </w:r>
      <w:r w:rsidR="00AF455C" w:rsidRPr="00AF455C">
        <w:rPr>
          <w:rFonts w:eastAsia="Times New Roman"/>
          <w:sz w:val="24"/>
          <w:szCs w:val="24"/>
          <w:lang w:val="lt-LT"/>
        </w:rPr>
        <w:t xml:space="preserve">Jeigu </w:t>
      </w:r>
      <w:r w:rsidR="00AF455C">
        <w:rPr>
          <w:rFonts w:eastAsia="Times New Roman"/>
          <w:sz w:val="24"/>
          <w:szCs w:val="24"/>
          <w:lang w:val="lt-LT"/>
        </w:rPr>
        <w:t xml:space="preserve">Paslaugų </w:t>
      </w:r>
      <w:r w:rsidR="00AF455C" w:rsidRPr="00AF455C">
        <w:rPr>
          <w:rFonts w:eastAsia="Times New Roman"/>
          <w:sz w:val="24"/>
          <w:szCs w:val="24"/>
          <w:lang w:val="lt-LT"/>
        </w:rPr>
        <w:t>teikėjas per 5</w:t>
      </w:r>
      <w:r w:rsidR="00AF455C">
        <w:rPr>
          <w:rFonts w:eastAsia="Times New Roman"/>
          <w:sz w:val="24"/>
          <w:szCs w:val="24"/>
          <w:lang w:val="lt-LT"/>
        </w:rPr>
        <w:t xml:space="preserve"> (penkias)</w:t>
      </w:r>
      <w:r w:rsidR="00AF455C" w:rsidRPr="00AF455C">
        <w:rPr>
          <w:rFonts w:eastAsia="Times New Roman"/>
          <w:sz w:val="24"/>
          <w:szCs w:val="24"/>
          <w:lang w:val="lt-LT"/>
        </w:rPr>
        <w:t xml:space="preserve"> darbo dienas nepakeičia nekokybiškų spaudinių kokybiškais po to, kai už juos jau buvo sumokėta, </w:t>
      </w:r>
      <w:r w:rsidR="00AF455C">
        <w:rPr>
          <w:rFonts w:eastAsia="Times New Roman"/>
          <w:sz w:val="24"/>
          <w:szCs w:val="24"/>
          <w:lang w:val="lt-LT"/>
        </w:rPr>
        <w:t>Užsakovas</w:t>
      </w:r>
      <w:r w:rsidR="00AF455C" w:rsidRPr="00AF455C">
        <w:rPr>
          <w:rFonts w:eastAsia="Times New Roman"/>
          <w:sz w:val="24"/>
          <w:szCs w:val="24"/>
          <w:lang w:val="lt-LT"/>
        </w:rPr>
        <w:t xml:space="preserve"> turi teisę skaičiuoti </w:t>
      </w:r>
      <w:r w:rsidR="00AF455C" w:rsidRPr="00FD48F4">
        <w:rPr>
          <w:rFonts w:eastAsia="Times New Roman"/>
          <w:sz w:val="24"/>
          <w:szCs w:val="24"/>
          <w:lang w:val="lt-LT"/>
        </w:rPr>
        <w:t xml:space="preserve">0,06 </w:t>
      </w:r>
      <w:r w:rsidR="00AF455C">
        <w:rPr>
          <w:rFonts w:eastAsia="Times New Roman"/>
          <w:sz w:val="24"/>
          <w:szCs w:val="24"/>
          <w:lang w:val="lt-LT"/>
        </w:rPr>
        <w:t>(šešių šimtųjų)</w:t>
      </w:r>
      <w:r w:rsidR="00AF455C" w:rsidRPr="00AF455C">
        <w:rPr>
          <w:rFonts w:eastAsia="Times New Roman"/>
          <w:sz w:val="24"/>
          <w:szCs w:val="24"/>
          <w:lang w:val="lt-LT"/>
        </w:rPr>
        <w:t xml:space="preserve"> proc. </w:t>
      </w:r>
      <w:r w:rsidR="00AF455C" w:rsidRPr="00AF455C">
        <w:rPr>
          <w:rFonts w:eastAsia="Times New Roman"/>
          <w:sz w:val="24"/>
          <w:szCs w:val="24"/>
          <w:lang w:val="lt-LT"/>
        </w:rPr>
        <w:lastRenderedPageBreak/>
        <w:t>delspinigius už kiekvieną pavėluotą dieną nuo tos sumos, kuri buvo sumokėta už nekokybiškus spaudinius.</w:t>
      </w:r>
      <w:r w:rsidR="00074D79" w:rsidRPr="00AF455C">
        <w:rPr>
          <w:rFonts w:eastAsia="Times New Roman"/>
          <w:sz w:val="24"/>
          <w:szCs w:val="24"/>
        </w:rPr>
        <w:t xml:space="preserve">  </w:t>
      </w:r>
    </w:p>
    <w:p w14:paraId="173937CE" w14:textId="78B55B0C" w:rsidR="00C44570" w:rsidRPr="007E4AA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10. </w:t>
      </w:r>
      <w:r w:rsidR="00C44570" w:rsidRPr="007E4AAB">
        <w:rPr>
          <w:rFonts w:eastAsia="Times New Roman"/>
          <w:sz w:val="24"/>
          <w:szCs w:val="24"/>
        </w:rPr>
        <w:t>Visi mokėjimai vykdomi eurais bankiniu pavedimu į Sutartyje ar sąskaitoje faktūroje nurodytą Paslaugų teikėjo banko sąskaitą. Esant bet kokiems banko sąskaitų neatitikimams ar klaidoms, Užsakovas turi teisę pareikalauti Paslaugų teikėjo padengti dėl to turėtas papildomas išlaidas.</w:t>
      </w:r>
    </w:p>
    <w:p w14:paraId="6C6A87C9" w14:textId="38945515" w:rsidR="00C44570" w:rsidRPr="007E4AA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11. </w:t>
      </w:r>
      <w:r w:rsidR="00C44570" w:rsidRPr="007E4AAB">
        <w:rPr>
          <w:rFonts w:eastAsia="Times New Roman"/>
          <w:sz w:val="24"/>
          <w:szCs w:val="24"/>
        </w:rPr>
        <w:t xml:space="preserve">Jei Paslaugų teikėjui pagal šią Sutartį yra priskaičiuotos netesybos, Užsakovo už </w:t>
      </w:r>
      <w:r w:rsidR="00074D79" w:rsidRPr="007E4AAB">
        <w:rPr>
          <w:rFonts w:eastAsia="Times New Roman"/>
          <w:sz w:val="24"/>
          <w:szCs w:val="24"/>
        </w:rPr>
        <w:t>p</w:t>
      </w:r>
      <w:r w:rsidR="00C44570" w:rsidRPr="007E4AAB">
        <w:rPr>
          <w:rFonts w:eastAsia="Times New Roman"/>
          <w:sz w:val="24"/>
          <w:szCs w:val="24"/>
        </w:rPr>
        <w:t>aslaugas mokėtina suma mažinama priskaičiuotų netesybų suma. Užsakovas turi teisę priskaičiuotas netesybas išskaičiuoti iš bet kokių Paslaugų teikėjui atliekamų mokėjimų teisės aktų nustatyta tvarka pranešant apie tokių netesybų taikymą.</w:t>
      </w:r>
    </w:p>
    <w:p w14:paraId="24867528" w14:textId="5264DEC6" w:rsidR="00654D0B" w:rsidRDefault="002F00CD" w:rsidP="007148CD">
      <w:pPr>
        <w:pStyle w:val="ListParagraph"/>
        <w:widowControl w:val="0"/>
        <w:tabs>
          <w:tab w:val="left" w:pos="1701"/>
        </w:tabs>
        <w:spacing w:line="240" w:lineRule="auto"/>
        <w:ind w:left="0" w:firstLine="1276"/>
        <w:jc w:val="both"/>
        <w:rPr>
          <w:rFonts w:eastAsia="Times New Roman"/>
          <w:sz w:val="24"/>
          <w:szCs w:val="24"/>
        </w:rPr>
      </w:pPr>
      <w:r>
        <w:rPr>
          <w:rFonts w:eastAsia="Times New Roman"/>
          <w:sz w:val="24"/>
          <w:szCs w:val="24"/>
        </w:rPr>
        <w:t xml:space="preserve">12. </w:t>
      </w:r>
      <w:r w:rsidR="00C44570" w:rsidRPr="007E4AAB">
        <w:rPr>
          <w:rFonts w:eastAsia="Times New Roman"/>
          <w:sz w:val="24"/>
          <w:szCs w:val="24"/>
        </w:rPr>
        <w:t xml:space="preserve">Jeigu Sutarties vykdymo metu pasikeičia PVM mokėjimą reglamentuojantys teisės aktai, darantys tiesioginę įtaką Paslaugų teikėjo teikiamų </w:t>
      </w:r>
      <w:r w:rsidR="00074D79" w:rsidRPr="007E4AAB">
        <w:rPr>
          <w:rFonts w:eastAsia="Times New Roman"/>
          <w:sz w:val="24"/>
          <w:szCs w:val="24"/>
        </w:rPr>
        <w:t>p</w:t>
      </w:r>
      <w:r w:rsidR="00C44570" w:rsidRPr="007E4AAB">
        <w:rPr>
          <w:rFonts w:eastAsia="Times New Roman"/>
          <w:sz w:val="24"/>
          <w:szCs w:val="24"/>
        </w:rPr>
        <w:t xml:space="preserve">aslaugų kainai (įkainiams), Sutartyje nurodyta </w:t>
      </w:r>
      <w:r w:rsidR="00E541AE">
        <w:rPr>
          <w:rFonts w:eastAsia="Times New Roman"/>
          <w:sz w:val="24"/>
          <w:szCs w:val="24"/>
        </w:rPr>
        <w:t xml:space="preserve">atitinkamos dalies </w:t>
      </w:r>
      <w:r w:rsidR="00C44570" w:rsidRPr="007E4AAB">
        <w:rPr>
          <w:rFonts w:eastAsia="Times New Roman"/>
          <w:sz w:val="24"/>
          <w:szCs w:val="24"/>
        </w:rPr>
        <w:t xml:space="preserve">Sutarties kaina </w:t>
      </w:r>
      <w:r w:rsidR="00074D79" w:rsidRPr="007E4AAB">
        <w:rPr>
          <w:rFonts w:eastAsia="Times New Roman"/>
          <w:sz w:val="24"/>
          <w:szCs w:val="24"/>
        </w:rPr>
        <w:t>bei p</w:t>
      </w:r>
      <w:r w:rsidR="00C44570" w:rsidRPr="007E4AAB">
        <w:rPr>
          <w:rFonts w:eastAsia="Times New Roman"/>
          <w:sz w:val="24"/>
          <w:szCs w:val="24"/>
        </w:rPr>
        <w:t xml:space="preserve">aslaugų </w:t>
      </w:r>
      <w:r w:rsidR="00074D79" w:rsidRPr="007E4AAB">
        <w:rPr>
          <w:rFonts w:eastAsia="Times New Roman"/>
          <w:sz w:val="24"/>
          <w:szCs w:val="24"/>
        </w:rPr>
        <w:t>kaina (</w:t>
      </w:r>
      <w:r w:rsidR="00C44570" w:rsidRPr="007E4AAB">
        <w:rPr>
          <w:rFonts w:eastAsia="Times New Roman"/>
          <w:sz w:val="24"/>
          <w:szCs w:val="24"/>
        </w:rPr>
        <w:t>įkainiai) perskaičiuojama (perskaič</w:t>
      </w:r>
      <w:r w:rsidR="007B2BE8">
        <w:rPr>
          <w:rFonts w:eastAsia="Times New Roman"/>
          <w:sz w:val="24"/>
          <w:szCs w:val="24"/>
        </w:rPr>
        <w:t>i</w:t>
      </w:r>
      <w:r w:rsidR="00C44570" w:rsidRPr="007E4AAB">
        <w:rPr>
          <w:rFonts w:eastAsia="Times New Roman"/>
          <w:sz w:val="24"/>
          <w:szCs w:val="24"/>
        </w:rPr>
        <w:t xml:space="preserve">uojami) ją (juos) atitinkamai didinant arba mažinant. Perskaičiavimas įforminamas Sutarties pakeitimu, kuris tampa neatskiriama Sutarties dalimi. Perskaičiuota </w:t>
      </w:r>
      <w:r w:rsidR="00E541AE">
        <w:rPr>
          <w:rFonts w:eastAsia="Times New Roman"/>
          <w:sz w:val="24"/>
          <w:szCs w:val="24"/>
        </w:rPr>
        <w:t xml:space="preserve">atitinkamos dalies </w:t>
      </w:r>
      <w:r w:rsidR="00C44570" w:rsidRPr="007E4AAB">
        <w:rPr>
          <w:rFonts w:eastAsia="Times New Roman"/>
          <w:sz w:val="24"/>
          <w:szCs w:val="24"/>
        </w:rPr>
        <w:t>Sutarties kaina (</w:t>
      </w:r>
      <w:r w:rsidR="00074D79" w:rsidRPr="007E4AAB">
        <w:rPr>
          <w:rFonts w:eastAsia="Times New Roman"/>
          <w:sz w:val="24"/>
          <w:szCs w:val="24"/>
        </w:rPr>
        <w:t>p</w:t>
      </w:r>
      <w:r w:rsidR="00C44570" w:rsidRPr="007E4AAB">
        <w:rPr>
          <w:rFonts w:eastAsia="Times New Roman"/>
          <w:sz w:val="24"/>
          <w:szCs w:val="24"/>
        </w:rPr>
        <w:t xml:space="preserve">aslaugų </w:t>
      </w:r>
      <w:r w:rsidR="00074D79" w:rsidRPr="007E4AAB">
        <w:rPr>
          <w:rFonts w:eastAsia="Times New Roman"/>
          <w:sz w:val="24"/>
          <w:szCs w:val="24"/>
        </w:rPr>
        <w:t>kaina (</w:t>
      </w:r>
      <w:r w:rsidR="00C44570" w:rsidRPr="007E4AAB">
        <w:rPr>
          <w:rFonts w:eastAsia="Times New Roman"/>
          <w:sz w:val="24"/>
          <w:szCs w:val="24"/>
        </w:rPr>
        <w:t>įkainiai)</w:t>
      </w:r>
      <w:r w:rsidR="00074D79" w:rsidRPr="007E4AAB">
        <w:rPr>
          <w:rFonts w:eastAsia="Times New Roman"/>
          <w:sz w:val="24"/>
          <w:szCs w:val="24"/>
        </w:rPr>
        <w:t>)</w:t>
      </w:r>
      <w:r w:rsidR="00C44570" w:rsidRPr="007E4AAB">
        <w:rPr>
          <w:rFonts w:eastAsia="Times New Roman"/>
          <w:sz w:val="24"/>
          <w:szCs w:val="24"/>
        </w:rPr>
        <w:t xml:space="preserve"> taikomi </w:t>
      </w:r>
      <w:r w:rsidR="000E6222">
        <w:rPr>
          <w:rFonts w:eastAsia="Times New Roman"/>
          <w:sz w:val="24"/>
          <w:szCs w:val="24"/>
        </w:rPr>
        <w:t>toms paslaugoms</w:t>
      </w:r>
      <w:r w:rsidR="00C44570" w:rsidRPr="007E4AAB">
        <w:rPr>
          <w:rFonts w:eastAsia="Times New Roman"/>
          <w:sz w:val="24"/>
          <w:szCs w:val="24"/>
        </w:rPr>
        <w:t xml:space="preserve">, už kurią sąskaita faktūra išrašoma galiojant naujam PVM. Jeigu </w:t>
      </w:r>
      <w:r w:rsidR="00E541AE">
        <w:rPr>
          <w:rFonts w:eastAsia="Times New Roman"/>
          <w:sz w:val="24"/>
          <w:szCs w:val="24"/>
        </w:rPr>
        <w:t xml:space="preserve">atitinkamos dalies </w:t>
      </w:r>
      <w:r w:rsidR="00C44570" w:rsidRPr="007E4AAB">
        <w:rPr>
          <w:rFonts w:eastAsia="Times New Roman"/>
          <w:sz w:val="24"/>
          <w:szCs w:val="24"/>
        </w:rPr>
        <w:t>Sutarties kainos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kainos (</w:t>
      </w:r>
      <w:r w:rsidR="00C44570" w:rsidRPr="007E4AAB">
        <w:rPr>
          <w:rFonts w:eastAsia="Times New Roman"/>
          <w:sz w:val="24"/>
          <w:szCs w:val="24"/>
        </w:rPr>
        <w:t>įkainių)</w:t>
      </w:r>
      <w:r w:rsidR="000E6222">
        <w:rPr>
          <w:rFonts w:eastAsia="Times New Roman"/>
          <w:sz w:val="24"/>
          <w:szCs w:val="24"/>
        </w:rPr>
        <w:t>)</w:t>
      </w:r>
      <w:r w:rsidR="00C44570" w:rsidRPr="007E4AAB">
        <w:rPr>
          <w:rFonts w:eastAsia="Times New Roman"/>
          <w:sz w:val="24"/>
          <w:szCs w:val="24"/>
        </w:rPr>
        <w:t xml:space="preserve"> perskaičiavimą dėl pasikeitusio (padidėjusio ar sumažėjusio) PVM inicijuoja Paslaugų teikėjas, jis turi raštu kreiptis į Užsakovą ir pateikti konkrečius skaičiavimus dėl pasikeitusio PVM įtakos </w:t>
      </w:r>
      <w:r w:rsidR="00E541AE">
        <w:rPr>
          <w:rFonts w:eastAsia="Times New Roman"/>
          <w:sz w:val="24"/>
          <w:szCs w:val="24"/>
        </w:rPr>
        <w:t xml:space="preserve">atitinkamos dalies </w:t>
      </w:r>
      <w:r w:rsidR="00C44570" w:rsidRPr="007E4AAB">
        <w:rPr>
          <w:rFonts w:eastAsia="Times New Roman"/>
          <w:sz w:val="24"/>
          <w:szCs w:val="24"/>
        </w:rPr>
        <w:t>Sutarties kainai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kainai (</w:t>
      </w:r>
      <w:r w:rsidR="00C44570" w:rsidRPr="007E4AAB">
        <w:rPr>
          <w:rFonts w:eastAsia="Times New Roman"/>
          <w:sz w:val="24"/>
          <w:szCs w:val="24"/>
        </w:rPr>
        <w:t>įkainiams</w:t>
      </w:r>
      <w:r w:rsidR="000E6222">
        <w:rPr>
          <w:rFonts w:eastAsia="Times New Roman"/>
          <w:sz w:val="24"/>
          <w:szCs w:val="24"/>
        </w:rPr>
        <w:t>)</w:t>
      </w:r>
      <w:r w:rsidR="00C44570" w:rsidRPr="007E4AAB">
        <w:rPr>
          <w:rFonts w:eastAsia="Times New Roman"/>
          <w:sz w:val="24"/>
          <w:szCs w:val="24"/>
        </w:rPr>
        <w:t xml:space="preserve">). Užsakovas taip pat turi teisę inicijuoti </w:t>
      </w:r>
      <w:r w:rsidR="00E541AE">
        <w:rPr>
          <w:rFonts w:eastAsia="Times New Roman"/>
          <w:sz w:val="24"/>
          <w:szCs w:val="24"/>
        </w:rPr>
        <w:t xml:space="preserve">atitinkamos dalies </w:t>
      </w:r>
      <w:r w:rsidR="00C44570" w:rsidRPr="007E4AAB">
        <w:rPr>
          <w:rFonts w:eastAsia="Times New Roman"/>
          <w:sz w:val="24"/>
          <w:szCs w:val="24"/>
        </w:rPr>
        <w:t>Sutarties kainos (</w:t>
      </w:r>
      <w:r w:rsidR="000E6222">
        <w:rPr>
          <w:rFonts w:eastAsia="Times New Roman"/>
          <w:sz w:val="24"/>
          <w:szCs w:val="24"/>
        </w:rPr>
        <w:t>p</w:t>
      </w:r>
      <w:r w:rsidR="00C44570" w:rsidRPr="007E4AAB">
        <w:rPr>
          <w:rFonts w:eastAsia="Times New Roman"/>
          <w:sz w:val="24"/>
          <w:szCs w:val="24"/>
        </w:rPr>
        <w:t xml:space="preserve">aslaugų </w:t>
      </w:r>
      <w:r w:rsidR="000E6222">
        <w:rPr>
          <w:rFonts w:eastAsia="Times New Roman"/>
          <w:sz w:val="24"/>
          <w:szCs w:val="24"/>
        </w:rPr>
        <w:t>kainos (</w:t>
      </w:r>
      <w:r w:rsidR="00C44570" w:rsidRPr="007E4AAB">
        <w:rPr>
          <w:rFonts w:eastAsia="Times New Roman"/>
          <w:sz w:val="24"/>
          <w:szCs w:val="24"/>
        </w:rPr>
        <w:t>įkainių</w:t>
      </w:r>
      <w:r w:rsidR="000E6222">
        <w:rPr>
          <w:rFonts w:eastAsia="Times New Roman"/>
          <w:sz w:val="24"/>
          <w:szCs w:val="24"/>
        </w:rPr>
        <w:t>)</w:t>
      </w:r>
      <w:r w:rsidR="00C44570" w:rsidRPr="007E4AAB">
        <w:rPr>
          <w:rFonts w:eastAsia="Times New Roman"/>
          <w:sz w:val="24"/>
          <w:szCs w:val="24"/>
        </w:rPr>
        <w:t>) perskaičiavimą dėl pasikeitusio PVM.</w:t>
      </w:r>
    </w:p>
    <w:p w14:paraId="106AAB9C" w14:textId="77777777" w:rsidR="008D2026" w:rsidRPr="000B230F" w:rsidRDefault="008D2026" w:rsidP="007148CD">
      <w:pPr>
        <w:widowControl w:val="0"/>
        <w:tabs>
          <w:tab w:val="left" w:pos="1701"/>
        </w:tabs>
        <w:spacing w:line="240" w:lineRule="auto"/>
        <w:jc w:val="both"/>
        <w:rPr>
          <w:rFonts w:eastAsia="Times New Roman"/>
          <w:sz w:val="24"/>
          <w:szCs w:val="24"/>
        </w:rPr>
      </w:pPr>
    </w:p>
    <w:p w14:paraId="3D2AA3BA" w14:textId="77777777" w:rsidR="008D2026" w:rsidRPr="000B230F" w:rsidRDefault="008D2026" w:rsidP="007148CD">
      <w:pPr>
        <w:widowControl w:val="0"/>
        <w:tabs>
          <w:tab w:val="left" w:pos="1701"/>
        </w:tabs>
        <w:spacing w:line="240" w:lineRule="auto"/>
        <w:jc w:val="center"/>
        <w:rPr>
          <w:rFonts w:eastAsia="Times New Roman"/>
          <w:b/>
          <w:bCs/>
          <w:sz w:val="24"/>
          <w:szCs w:val="24"/>
        </w:rPr>
      </w:pPr>
      <w:r w:rsidRPr="000B230F">
        <w:rPr>
          <w:rFonts w:eastAsia="Times New Roman"/>
          <w:b/>
          <w:bCs/>
          <w:sz w:val="24"/>
          <w:szCs w:val="24"/>
        </w:rPr>
        <w:t>II SKYRIUS</w:t>
      </w:r>
    </w:p>
    <w:p w14:paraId="0EC580B5" w14:textId="633D2E6B" w:rsidR="008D2026" w:rsidRPr="000B230F" w:rsidRDefault="008D2026" w:rsidP="007148CD">
      <w:pPr>
        <w:widowControl w:val="0"/>
        <w:tabs>
          <w:tab w:val="left" w:pos="1701"/>
        </w:tabs>
        <w:spacing w:line="240" w:lineRule="auto"/>
        <w:jc w:val="center"/>
        <w:rPr>
          <w:rFonts w:eastAsia="Times New Roman"/>
          <w:b/>
          <w:bCs/>
          <w:sz w:val="24"/>
          <w:szCs w:val="24"/>
        </w:rPr>
      </w:pPr>
      <w:r w:rsidRPr="000B230F">
        <w:rPr>
          <w:rFonts w:eastAsia="Times New Roman"/>
          <w:b/>
          <w:bCs/>
          <w:sz w:val="24"/>
          <w:szCs w:val="24"/>
        </w:rPr>
        <w:t>SPAUDINIŲ UŽSAKYMAS IR PASLAUGŲ SUTEIKIMO TERMINAI</w:t>
      </w:r>
    </w:p>
    <w:p w14:paraId="1F3D9FB4" w14:textId="77777777" w:rsidR="008D2026" w:rsidRPr="000B230F" w:rsidRDefault="008D2026" w:rsidP="007148CD">
      <w:pPr>
        <w:widowControl w:val="0"/>
        <w:tabs>
          <w:tab w:val="left" w:pos="1701"/>
        </w:tabs>
        <w:spacing w:line="240" w:lineRule="auto"/>
        <w:jc w:val="center"/>
        <w:rPr>
          <w:rFonts w:eastAsia="Times New Roman"/>
          <w:b/>
          <w:bCs/>
          <w:sz w:val="24"/>
          <w:szCs w:val="24"/>
        </w:rPr>
      </w:pPr>
    </w:p>
    <w:p w14:paraId="113E72B0" w14:textId="1026F392" w:rsidR="00B2395F" w:rsidRDefault="00CD2922" w:rsidP="0097468C">
      <w:pPr>
        <w:spacing w:line="240" w:lineRule="auto"/>
        <w:ind w:firstLine="1134"/>
        <w:jc w:val="both"/>
        <w:rPr>
          <w:rFonts w:eastAsia="Times New Roman"/>
          <w:sz w:val="24"/>
          <w:szCs w:val="24"/>
          <w:lang w:val="lt-LT"/>
        </w:rPr>
      </w:pPr>
      <w:r>
        <w:rPr>
          <w:rFonts w:eastAsia="Times New Roman"/>
          <w:sz w:val="24"/>
          <w:szCs w:val="24"/>
        </w:rPr>
        <w:t>13</w:t>
      </w:r>
      <w:r w:rsidR="008D2026" w:rsidRPr="000B230F">
        <w:rPr>
          <w:rFonts w:eastAsia="Times New Roman"/>
          <w:sz w:val="24"/>
          <w:szCs w:val="24"/>
        </w:rPr>
        <w:t>.</w:t>
      </w:r>
      <w:r w:rsidR="008D2026" w:rsidRPr="000B230F">
        <w:rPr>
          <w:rFonts w:asciiTheme="minorHAnsi" w:eastAsia="Times New Roman" w:hAnsiTheme="minorHAnsi" w:cstheme="minorHAnsi"/>
          <w:spacing w:val="5"/>
          <w:sz w:val="24"/>
          <w:szCs w:val="24"/>
          <w:lang w:val="lt-LT" w:eastAsia="en-US"/>
        </w:rPr>
        <w:t xml:space="preserve"> </w:t>
      </w:r>
      <w:r w:rsidR="008D2026" w:rsidRPr="000B230F">
        <w:rPr>
          <w:rFonts w:eastAsia="Times New Roman"/>
          <w:sz w:val="24"/>
          <w:szCs w:val="24"/>
          <w:lang w:val="lt-LT"/>
        </w:rPr>
        <w:t>Užsakovas</w:t>
      </w:r>
      <w:r>
        <w:rPr>
          <w:rFonts w:eastAsia="Times New Roman"/>
          <w:sz w:val="24"/>
          <w:szCs w:val="24"/>
          <w:lang w:val="lt-LT"/>
        </w:rPr>
        <w:t>, Paslaugų teikėjo prašymu,</w:t>
      </w:r>
      <w:r w:rsidR="008D2026" w:rsidRPr="000B230F">
        <w:rPr>
          <w:rFonts w:eastAsia="Times New Roman"/>
          <w:sz w:val="24"/>
          <w:szCs w:val="24"/>
          <w:lang w:val="lt-LT"/>
        </w:rPr>
        <w:t xml:space="preserve"> Paslaugų teikėjui </w:t>
      </w:r>
      <w:r>
        <w:rPr>
          <w:rFonts w:eastAsia="Times New Roman"/>
          <w:sz w:val="24"/>
          <w:szCs w:val="24"/>
          <w:lang w:val="lt-LT"/>
        </w:rPr>
        <w:t xml:space="preserve">per protingą terminą </w:t>
      </w:r>
      <w:r w:rsidR="008D2026" w:rsidRPr="000B230F">
        <w:rPr>
          <w:rFonts w:eastAsia="Times New Roman"/>
          <w:sz w:val="24"/>
          <w:szCs w:val="24"/>
          <w:lang w:val="lt-LT"/>
        </w:rPr>
        <w:t xml:space="preserve">pateikia visą </w:t>
      </w:r>
      <w:r>
        <w:rPr>
          <w:rFonts w:eastAsia="Times New Roman"/>
          <w:sz w:val="24"/>
          <w:szCs w:val="24"/>
          <w:lang w:val="lt-LT"/>
        </w:rPr>
        <w:t xml:space="preserve">spaudinių </w:t>
      </w:r>
      <w:r w:rsidR="008D2026" w:rsidRPr="000B230F">
        <w:rPr>
          <w:rFonts w:eastAsia="Times New Roman"/>
          <w:sz w:val="24"/>
          <w:szCs w:val="24"/>
          <w:lang w:val="lt-LT"/>
        </w:rPr>
        <w:t>gamybai reikalingą informaciją.</w:t>
      </w:r>
    </w:p>
    <w:p w14:paraId="5342387C" w14:textId="733F0BCA" w:rsidR="00007ABB" w:rsidRPr="00007ABB" w:rsidRDefault="009237D6" w:rsidP="00007ABB">
      <w:pPr>
        <w:spacing w:line="240" w:lineRule="auto"/>
        <w:ind w:firstLine="1134"/>
        <w:jc w:val="both"/>
        <w:rPr>
          <w:rFonts w:eastAsia="Times New Roman"/>
          <w:sz w:val="24"/>
          <w:szCs w:val="24"/>
          <w:lang w:val="lt-LT"/>
        </w:rPr>
      </w:pPr>
      <w:r>
        <w:rPr>
          <w:rFonts w:eastAsia="Times New Roman"/>
          <w:sz w:val="24"/>
          <w:szCs w:val="24"/>
          <w:lang w:val="lt-LT"/>
        </w:rPr>
        <w:t xml:space="preserve">14. </w:t>
      </w:r>
      <w:r w:rsidR="00007ABB">
        <w:rPr>
          <w:rFonts w:eastAsia="Times New Roman"/>
          <w:sz w:val="24"/>
          <w:szCs w:val="24"/>
          <w:lang w:val="lt-LT"/>
        </w:rPr>
        <w:t>Sutarties priede Nr. 2 nurodytas s</w:t>
      </w:r>
      <w:r w:rsidR="00007ABB" w:rsidRPr="00007ABB">
        <w:rPr>
          <w:rFonts w:eastAsia="Times New Roman"/>
          <w:sz w:val="24"/>
          <w:szCs w:val="24"/>
          <w:lang w:val="lt-LT"/>
        </w:rPr>
        <w:t>paudinių kiekis yra užsakomas vienu kartu.</w:t>
      </w:r>
    </w:p>
    <w:p w14:paraId="7CF5ACC0" w14:textId="76AFCFD2" w:rsidR="009237D6" w:rsidRPr="0097468C" w:rsidRDefault="00007ABB" w:rsidP="005A207A">
      <w:pPr>
        <w:spacing w:line="240" w:lineRule="auto"/>
        <w:jc w:val="both"/>
        <w:rPr>
          <w:rFonts w:eastAsia="Times New Roman"/>
          <w:sz w:val="24"/>
          <w:szCs w:val="24"/>
          <w:lang w:val="lt-LT"/>
        </w:rPr>
      </w:pPr>
      <w:r w:rsidRPr="00007ABB">
        <w:rPr>
          <w:rFonts w:eastAsia="Times New Roman"/>
          <w:sz w:val="24"/>
          <w:szCs w:val="24"/>
          <w:lang w:val="lt-LT"/>
        </w:rPr>
        <w:t xml:space="preserve">Spaudinius </w:t>
      </w:r>
      <w:r w:rsidR="005A207A">
        <w:rPr>
          <w:rFonts w:eastAsia="Times New Roman"/>
          <w:sz w:val="24"/>
          <w:szCs w:val="24"/>
          <w:lang w:val="lt-LT"/>
        </w:rPr>
        <w:t>U</w:t>
      </w:r>
      <w:r w:rsidRPr="00007ABB">
        <w:rPr>
          <w:rFonts w:eastAsia="Times New Roman"/>
          <w:sz w:val="24"/>
          <w:szCs w:val="24"/>
          <w:lang w:val="lt-LT"/>
        </w:rPr>
        <w:t xml:space="preserve">žsakovas užsako po sutarties </w:t>
      </w:r>
      <w:r w:rsidR="00B055F0">
        <w:rPr>
          <w:rFonts w:eastAsia="Times New Roman"/>
          <w:sz w:val="24"/>
          <w:szCs w:val="24"/>
          <w:lang w:val="lt-LT"/>
        </w:rPr>
        <w:t>sudarymo</w:t>
      </w:r>
      <w:r w:rsidRPr="00007ABB">
        <w:rPr>
          <w:rFonts w:eastAsia="Times New Roman"/>
          <w:sz w:val="24"/>
          <w:szCs w:val="24"/>
          <w:lang w:val="lt-LT"/>
        </w:rPr>
        <w:t xml:space="preserve"> raštu pateikdamas užsakymą </w:t>
      </w:r>
      <w:r w:rsidR="005A207A">
        <w:rPr>
          <w:rFonts w:eastAsia="Times New Roman"/>
          <w:sz w:val="24"/>
          <w:szCs w:val="24"/>
          <w:lang w:val="lt-LT"/>
        </w:rPr>
        <w:t>P</w:t>
      </w:r>
      <w:r w:rsidRPr="00007ABB">
        <w:rPr>
          <w:rFonts w:eastAsia="Times New Roman"/>
          <w:sz w:val="24"/>
          <w:szCs w:val="24"/>
          <w:lang w:val="lt-LT"/>
        </w:rPr>
        <w:t>aslaugų teikėjui.</w:t>
      </w:r>
    </w:p>
    <w:p w14:paraId="0871B36F" w14:textId="02AFD36D" w:rsidR="00F22E2C" w:rsidRPr="00AC7E39" w:rsidRDefault="00CD2922" w:rsidP="00AC7E39">
      <w:pPr>
        <w:spacing w:line="240" w:lineRule="auto"/>
        <w:ind w:firstLine="1134"/>
        <w:jc w:val="both"/>
        <w:rPr>
          <w:rFonts w:eastAsia="Calibri"/>
          <w:sz w:val="24"/>
          <w:szCs w:val="24"/>
          <w:lang w:val="lt-LT" w:eastAsia="en-US"/>
        </w:rPr>
      </w:pPr>
      <w:r>
        <w:rPr>
          <w:rFonts w:eastAsia="Times New Roman"/>
          <w:sz w:val="24"/>
          <w:szCs w:val="24"/>
          <w:lang w:val="lt-LT"/>
        </w:rPr>
        <w:t>1</w:t>
      </w:r>
      <w:r w:rsidR="00411583">
        <w:rPr>
          <w:rFonts w:eastAsia="Times New Roman"/>
          <w:sz w:val="24"/>
          <w:szCs w:val="24"/>
          <w:lang w:val="lt-LT"/>
        </w:rPr>
        <w:t>5</w:t>
      </w:r>
      <w:r w:rsidR="00034E39" w:rsidRPr="000B230F">
        <w:rPr>
          <w:rFonts w:eastAsia="Times New Roman"/>
          <w:sz w:val="24"/>
          <w:szCs w:val="24"/>
          <w:lang w:val="lt-LT"/>
        </w:rPr>
        <w:t xml:space="preserve">. </w:t>
      </w:r>
      <w:r w:rsidR="008D2026" w:rsidRPr="000B230F">
        <w:rPr>
          <w:rFonts w:eastAsia="Times New Roman"/>
          <w:sz w:val="24"/>
          <w:szCs w:val="24"/>
          <w:lang w:val="lt-LT"/>
        </w:rPr>
        <w:t>Spaudiniai turi būti pagaminti ir pristatyti į Užsakovo buveinę, esančią Vinco Kudirkos g. 18-1, LT-0</w:t>
      </w:r>
      <w:r w:rsidR="003B64AF">
        <w:rPr>
          <w:rFonts w:eastAsia="Times New Roman"/>
          <w:sz w:val="24"/>
          <w:szCs w:val="24"/>
          <w:lang w:val="lt-LT"/>
        </w:rPr>
        <w:t>1113</w:t>
      </w:r>
      <w:r w:rsidR="008D2026" w:rsidRPr="000B230F">
        <w:rPr>
          <w:rFonts w:eastAsia="Times New Roman"/>
          <w:sz w:val="24"/>
          <w:szCs w:val="24"/>
          <w:lang w:val="lt-LT"/>
        </w:rPr>
        <w:t xml:space="preserve"> Vilnius, </w:t>
      </w:r>
      <w:r w:rsidR="00386E06" w:rsidRPr="0018036F">
        <w:rPr>
          <w:rFonts w:eastAsia="Times New Roman"/>
          <w:sz w:val="24"/>
          <w:szCs w:val="24"/>
          <w:lang w:val="lt-LT"/>
        </w:rPr>
        <w:t xml:space="preserve">ne vėliau kaip </w:t>
      </w:r>
      <w:r w:rsidR="008D2026" w:rsidRPr="0018036F">
        <w:rPr>
          <w:rFonts w:eastAsia="Times New Roman"/>
          <w:sz w:val="24"/>
          <w:szCs w:val="24"/>
          <w:lang w:val="lt-LT"/>
        </w:rPr>
        <w:t xml:space="preserve">per </w:t>
      </w:r>
      <w:r w:rsidR="0018036F">
        <w:rPr>
          <w:rFonts w:eastAsia="Times New Roman"/>
          <w:sz w:val="24"/>
          <w:szCs w:val="24"/>
          <w:lang w:val="lt-LT"/>
        </w:rPr>
        <w:t>3</w:t>
      </w:r>
      <w:r w:rsidR="008D2026" w:rsidRPr="0018036F">
        <w:rPr>
          <w:rFonts w:eastAsia="Times New Roman"/>
          <w:sz w:val="24"/>
          <w:szCs w:val="24"/>
          <w:lang w:val="lt-LT"/>
        </w:rPr>
        <w:t xml:space="preserve"> (</w:t>
      </w:r>
      <w:r w:rsidR="0018036F">
        <w:rPr>
          <w:rFonts w:eastAsia="Times New Roman"/>
          <w:sz w:val="24"/>
          <w:szCs w:val="24"/>
          <w:lang w:val="lt-LT"/>
        </w:rPr>
        <w:t>tris</w:t>
      </w:r>
      <w:r w:rsidR="008D2026" w:rsidRPr="0018036F">
        <w:rPr>
          <w:rFonts w:eastAsia="Times New Roman"/>
          <w:sz w:val="24"/>
          <w:szCs w:val="24"/>
          <w:lang w:val="lt-LT"/>
        </w:rPr>
        <w:t xml:space="preserve">) </w:t>
      </w:r>
      <w:r w:rsidRPr="0018036F">
        <w:rPr>
          <w:rFonts w:eastAsia="Times New Roman"/>
          <w:sz w:val="24"/>
          <w:szCs w:val="24"/>
          <w:lang w:val="lt-LT"/>
        </w:rPr>
        <w:t>mėnesius</w:t>
      </w:r>
      <w:r w:rsidR="008D2026" w:rsidRPr="0018036F">
        <w:rPr>
          <w:rFonts w:eastAsia="Times New Roman"/>
          <w:sz w:val="24"/>
          <w:szCs w:val="24"/>
          <w:lang w:val="lt-LT"/>
        </w:rPr>
        <w:t xml:space="preserve"> nuo </w:t>
      </w:r>
      <w:r w:rsidR="00B43C11">
        <w:rPr>
          <w:rFonts w:eastAsia="Times New Roman"/>
          <w:sz w:val="24"/>
          <w:szCs w:val="24"/>
          <w:lang w:val="lt-LT"/>
        </w:rPr>
        <w:t>užsakymo pateikimo</w:t>
      </w:r>
      <w:r w:rsidR="008D2026" w:rsidRPr="0018036F">
        <w:rPr>
          <w:rFonts w:eastAsia="Times New Roman"/>
          <w:sz w:val="24"/>
          <w:szCs w:val="24"/>
          <w:lang w:val="lt-LT"/>
        </w:rPr>
        <w:t>.</w:t>
      </w:r>
      <w:r w:rsidRPr="0018036F">
        <w:rPr>
          <w:rFonts w:eastAsia="Times New Roman"/>
          <w:sz w:val="24"/>
          <w:szCs w:val="24"/>
          <w:lang w:val="lt-LT"/>
        </w:rPr>
        <w:t xml:space="preserve"> </w:t>
      </w:r>
      <w:r w:rsidRPr="0018036F">
        <w:rPr>
          <w:rFonts w:eastAsia="Calibri"/>
          <w:sz w:val="24"/>
          <w:szCs w:val="24"/>
          <w:lang w:val="lt-LT" w:eastAsia="en-US"/>
        </w:rPr>
        <w:t>Šis terminas gali būti pratęstas Užsakovo ir Paslaugų teikėjo rašytiniu susitarimu ne ilgesniam kaip 1 (vieno) mėnesio laikotarpiui, jeigu: i) Užsakovo Paslaugų tiekėjui pateikiami nurodymai ir (ar) informacijos / dokumentų nepateikimas turi įtakos Paslaugų teikėjo prievolių įvykdymo terminams ir (arba) jeigu ii) atsiranda uždelsimas, kliūčių ar trukdymų, kurių atsiradimui Paslaugų teikėjas neturi įtakos ir už kuriuos jis neatsako ir kurie sukelti ir priskirtini tretiesiems asmenims.</w:t>
      </w:r>
    </w:p>
    <w:p w14:paraId="750467A5" w14:textId="77777777" w:rsidR="001F2F07" w:rsidRPr="007E4AAB" w:rsidRDefault="001F2F07" w:rsidP="007148CD">
      <w:pPr>
        <w:widowControl w:val="0"/>
        <w:tabs>
          <w:tab w:val="left" w:pos="284"/>
        </w:tabs>
        <w:spacing w:line="240" w:lineRule="auto"/>
        <w:jc w:val="center"/>
        <w:rPr>
          <w:rFonts w:eastAsia="Times New Roman"/>
          <w:b/>
          <w:sz w:val="24"/>
          <w:szCs w:val="24"/>
          <w:lang w:val="lt-LT"/>
        </w:rPr>
      </w:pPr>
    </w:p>
    <w:p w14:paraId="3CDD120A" w14:textId="0FFB63AE" w:rsidR="00866525" w:rsidRPr="007E4AAB" w:rsidRDefault="009D0B2B" w:rsidP="007148CD">
      <w:pPr>
        <w:widowControl w:val="0"/>
        <w:tabs>
          <w:tab w:val="left" w:pos="284"/>
        </w:tabs>
        <w:spacing w:line="240" w:lineRule="auto"/>
        <w:jc w:val="center"/>
        <w:rPr>
          <w:rFonts w:eastAsia="Times New Roman"/>
          <w:b/>
          <w:sz w:val="24"/>
          <w:szCs w:val="24"/>
          <w:lang w:val="lt-LT"/>
        </w:rPr>
      </w:pPr>
      <w:r w:rsidRPr="009D0B2B">
        <w:rPr>
          <w:rFonts w:eastAsia="Times New Roman"/>
          <w:b/>
          <w:sz w:val="24"/>
          <w:szCs w:val="24"/>
          <w:lang w:val="lt-LT"/>
        </w:rPr>
        <w:t>III</w:t>
      </w:r>
      <w:r w:rsidR="00404DFA" w:rsidRPr="008930C8">
        <w:rPr>
          <w:rFonts w:eastAsia="Times New Roman"/>
          <w:b/>
          <w:color w:val="FF0000"/>
          <w:sz w:val="24"/>
          <w:szCs w:val="24"/>
          <w:lang w:val="lt-LT"/>
        </w:rPr>
        <w:t xml:space="preserve"> </w:t>
      </w:r>
      <w:r w:rsidR="00404DFA" w:rsidRPr="007E4AAB">
        <w:rPr>
          <w:rFonts w:eastAsia="Times New Roman"/>
          <w:b/>
          <w:sz w:val="24"/>
          <w:szCs w:val="24"/>
          <w:lang w:val="lt-LT"/>
        </w:rPr>
        <w:t>SKYRIUS</w:t>
      </w:r>
      <w:r w:rsidR="00404DFA" w:rsidRPr="007E4AAB">
        <w:rPr>
          <w:rFonts w:eastAsia="Times New Roman"/>
          <w:b/>
          <w:sz w:val="24"/>
          <w:szCs w:val="24"/>
          <w:lang w:val="lt-LT"/>
        </w:rPr>
        <w:br/>
      </w:r>
      <w:r w:rsidR="00EF309D" w:rsidRPr="007E4AAB">
        <w:rPr>
          <w:rFonts w:eastAsia="Times New Roman"/>
          <w:b/>
          <w:sz w:val="24"/>
          <w:szCs w:val="24"/>
          <w:lang w:val="lt-LT"/>
        </w:rPr>
        <w:t>ŠALIŲ TEISĖS IR PAREIGOS</w:t>
      </w:r>
    </w:p>
    <w:p w14:paraId="0809E294"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18454120" w14:textId="0CF4C174" w:rsidR="00B65B35"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6</w:t>
      </w:r>
      <w:r w:rsidR="00AC2987" w:rsidRPr="007E4AAB">
        <w:rPr>
          <w:rFonts w:eastAsia="Times New Roman"/>
          <w:sz w:val="24"/>
          <w:szCs w:val="24"/>
          <w:lang w:val="lt-LT"/>
        </w:rPr>
        <w:t xml:space="preserve">. </w:t>
      </w:r>
      <w:r w:rsidR="00B65B35" w:rsidRPr="007E4AAB">
        <w:rPr>
          <w:rFonts w:eastAsia="Times New Roman"/>
          <w:sz w:val="24"/>
          <w:szCs w:val="24"/>
          <w:lang w:val="lt-LT"/>
        </w:rPr>
        <w:t>Šalys įsipareigoja tinkamai vykdyti savo įsipareigojimus, prisiimtus Sutartimi, ir susilaikyti nuo bet kokių veiksmų, kuriais galėtų padaryti žalos viena kitai.</w:t>
      </w:r>
    </w:p>
    <w:p w14:paraId="783EAB53" w14:textId="4B963506" w:rsidR="00E360A2" w:rsidRPr="007E4AAB" w:rsidRDefault="0022084E" w:rsidP="007148CD">
      <w:pPr>
        <w:pStyle w:val="ListParagraph"/>
        <w:widowControl w:val="0"/>
        <w:tabs>
          <w:tab w:val="left" w:pos="1560"/>
        </w:tabs>
        <w:spacing w:line="240" w:lineRule="auto"/>
        <w:ind w:left="1636" w:hanging="360"/>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2F00CD">
        <w:rPr>
          <w:rFonts w:eastAsia="Times New Roman"/>
          <w:sz w:val="24"/>
          <w:szCs w:val="24"/>
          <w:lang w:val="lt-LT"/>
        </w:rPr>
        <w:t>.</w:t>
      </w:r>
      <w:r w:rsidR="00AC2987"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w:t>
      </w:r>
      <w:r w:rsidR="00B65B35" w:rsidRPr="007E4AAB">
        <w:rPr>
          <w:rFonts w:eastAsia="Times New Roman"/>
          <w:sz w:val="24"/>
          <w:szCs w:val="24"/>
          <w:lang w:val="lt-LT"/>
        </w:rPr>
        <w:t>:</w:t>
      </w:r>
      <w:r w:rsidR="00272942" w:rsidRPr="007E4AAB">
        <w:rPr>
          <w:rFonts w:eastAsia="Times New Roman"/>
          <w:sz w:val="24"/>
          <w:szCs w:val="24"/>
          <w:lang w:val="lt-LT"/>
        </w:rPr>
        <w:t xml:space="preserve"> </w:t>
      </w:r>
    </w:p>
    <w:p w14:paraId="533C0C28" w14:textId="448E381D" w:rsidR="004B6390"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11562B" w:rsidRPr="007E4AAB">
        <w:rPr>
          <w:rFonts w:eastAsia="Times New Roman"/>
          <w:sz w:val="24"/>
          <w:szCs w:val="24"/>
          <w:lang w:val="lt-LT"/>
        </w:rPr>
        <w:t xml:space="preserve">.1. </w:t>
      </w:r>
      <w:r w:rsidR="00E360A2" w:rsidRPr="007E4AAB">
        <w:rPr>
          <w:rFonts w:eastAsia="Times New Roman"/>
          <w:sz w:val="24"/>
          <w:szCs w:val="24"/>
          <w:lang w:val="lt-LT"/>
        </w:rPr>
        <w:t xml:space="preserve">užtikrinti, kad Užsakovui </w:t>
      </w:r>
      <w:bookmarkStart w:id="0" w:name="_Hlk157165752"/>
      <w:r w:rsidR="00E360A2" w:rsidRPr="007E4AAB">
        <w:rPr>
          <w:rFonts w:eastAsia="Times New Roman"/>
          <w:sz w:val="24"/>
          <w:szCs w:val="24"/>
          <w:lang w:val="lt-LT"/>
        </w:rPr>
        <w:t>Sutartyje</w:t>
      </w:r>
      <w:r w:rsidR="001A2A2B">
        <w:rPr>
          <w:rFonts w:eastAsia="Times New Roman"/>
          <w:sz w:val="24"/>
          <w:szCs w:val="24"/>
          <w:lang w:val="lt-LT"/>
        </w:rPr>
        <w:t xml:space="preserve"> ir</w:t>
      </w:r>
      <w:r w:rsidR="00B140DD" w:rsidRPr="007E4AAB">
        <w:rPr>
          <w:rFonts w:eastAsia="Times New Roman"/>
          <w:sz w:val="24"/>
          <w:szCs w:val="24"/>
          <w:lang w:val="lt-LT"/>
        </w:rPr>
        <w:t xml:space="preserve"> </w:t>
      </w:r>
      <w:r w:rsidR="001B0A08" w:rsidRPr="007E4AAB">
        <w:rPr>
          <w:rFonts w:eastAsia="Times New Roman"/>
          <w:sz w:val="24"/>
          <w:szCs w:val="24"/>
          <w:lang w:val="lt-LT"/>
        </w:rPr>
        <w:t xml:space="preserve">jos priede Nr. </w:t>
      </w:r>
      <w:r w:rsidR="00A81F52">
        <w:rPr>
          <w:rFonts w:eastAsia="Times New Roman"/>
          <w:sz w:val="24"/>
          <w:szCs w:val="24"/>
          <w:lang w:val="lt-LT"/>
        </w:rPr>
        <w:t>2</w:t>
      </w:r>
      <w:r w:rsidR="004B2E2C" w:rsidRPr="007E4AAB">
        <w:rPr>
          <w:rFonts w:eastAsia="Times New Roman"/>
          <w:sz w:val="24"/>
          <w:szCs w:val="24"/>
          <w:lang w:val="lt-LT"/>
        </w:rPr>
        <w:t xml:space="preserve"> </w:t>
      </w:r>
      <w:r w:rsidR="00E360A2" w:rsidRPr="007E4AAB">
        <w:rPr>
          <w:rFonts w:eastAsia="Times New Roman"/>
          <w:sz w:val="24"/>
          <w:szCs w:val="24"/>
          <w:lang w:val="lt-LT"/>
        </w:rPr>
        <w:t>nustatytais terminais ir tvarka būtų suteiktos</w:t>
      </w:r>
      <w:r w:rsidR="004B6390" w:rsidRPr="007E4AAB">
        <w:rPr>
          <w:rFonts w:eastAsia="Times New Roman"/>
          <w:sz w:val="24"/>
          <w:szCs w:val="24"/>
          <w:lang w:val="lt-LT"/>
        </w:rPr>
        <w:t xml:space="preserve"> </w:t>
      </w:r>
      <w:r w:rsidR="00E360A2" w:rsidRPr="007E4AAB">
        <w:rPr>
          <w:rFonts w:eastAsia="Times New Roman"/>
          <w:sz w:val="24"/>
          <w:szCs w:val="24"/>
          <w:lang w:val="lt-LT"/>
        </w:rPr>
        <w:t>paslaugos, atitinkančios Sutartyje ir jos pried</w:t>
      </w:r>
      <w:r w:rsidR="0020234F">
        <w:rPr>
          <w:rFonts w:eastAsia="Times New Roman"/>
          <w:sz w:val="24"/>
          <w:szCs w:val="24"/>
          <w:lang w:val="lt-LT"/>
        </w:rPr>
        <w:t>e</w:t>
      </w:r>
      <w:r w:rsidR="00E360A2" w:rsidRPr="007E4AAB">
        <w:rPr>
          <w:rFonts w:eastAsia="Times New Roman"/>
          <w:sz w:val="24"/>
          <w:szCs w:val="24"/>
          <w:lang w:val="lt-LT"/>
        </w:rPr>
        <w:t xml:space="preserve"> nustatytus reikalavimus</w:t>
      </w:r>
      <w:r w:rsidR="00AC2987" w:rsidRPr="007E4AAB">
        <w:rPr>
          <w:rFonts w:eastAsia="Times New Roman"/>
          <w:sz w:val="24"/>
          <w:szCs w:val="24"/>
          <w:lang w:val="lt-LT"/>
        </w:rPr>
        <w:t>;</w:t>
      </w:r>
    </w:p>
    <w:p w14:paraId="295DF477" w14:textId="1B1B5BC7" w:rsidR="00701B5F"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701B5F">
        <w:rPr>
          <w:rFonts w:eastAsia="Times New Roman"/>
          <w:sz w:val="24"/>
          <w:szCs w:val="24"/>
          <w:lang w:val="lt-LT"/>
        </w:rPr>
        <w:t xml:space="preserve">.2. užtikrinti, kad </w:t>
      </w:r>
      <w:r w:rsidR="00701B5F" w:rsidRPr="00701B5F">
        <w:rPr>
          <w:rFonts w:eastAsia="Times New Roman"/>
          <w:sz w:val="24"/>
          <w:szCs w:val="24"/>
          <w:lang w:val="lt-LT"/>
        </w:rPr>
        <w:t>paslaugų kokybė atitik</w:t>
      </w:r>
      <w:r w:rsidR="00701B5F">
        <w:rPr>
          <w:rFonts w:eastAsia="Times New Roman"/>
          <w:sz w:val="24"/>
          <w:szCs w:val="24"/>
          <w:lang w:val="lt-LT"/>
        </w:rPr>
        <w:t>s</w:t>
      </w:r>
      <w:r w:rsidR="00701B5F" w:rsidRPr="00701B5F">
        <w:rPr>
          <w:rFonts w:eastAsia="Times New Roman"/>
          <w:sz w:val="24"/>
          <w:szCs w:val="24"/>
          <w:lang w:val="lt-LT"/>
        </w:rPr>
        <w:t xml:space="preserve"> Lietuvos Respublikoje ir Europos Sąjungoje galiojančius standartus</w:t>
      </w:r>
      <w:r w:rsidR="00701B5F">
        <w:rPr>
          <w:rFonts w:eastAsia="Times New Roman"/>
          <w:sz w:val="24"/>
          <w:szCs w:val="24"/>
          <w:lang w:val="lt-LT"/>
        </w:rPr>
        <w:t>;</w:t>
      </w:r>
    </w:p>
    <w:p w14:paraId="09D49A1F" w14:textId="2D56C973" w:rsidR="00701B5F"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lastRenderedPageBreak/>
        <w:t>1</w:t>
      </w:r>
      <w:r w:rsidR="001B632A">
        <w:rPr>
          <w:rFonts w:eastAsia="Times New Roman"/>
          <w:sz w:val="24"/>
          <w:szCs w:val="24"/>
          <w:lang w:val="lt-LT"/>
        </w:rPr>
        <w:t>7</w:t>
      </w:r>
      <w:r w:rsidR="00EA03A7">
        <w:rPr>
          <w:rFonts w:eastAsia="Times New Roman"/>
          <w:sz w:val="24"/>
          <w:szCs w:val="24"/>
          <w:lang w:val="lt-LT"/>
        </w:rPr>
        <w:t>.3. užtikrinti, kad t</w:t>
      </w:r>
      <w:r w:rsidR="00EA03A7" w:rsidRPr="00EA03A7">
        <w:rPr>
          <w:rFonts w:eastAsia="Times New Roman"/>
          <w:sz w:val="24"/>
          <w:szCs w:val="24"/>
          <w:lang w:val="lt-LT"/>
        </w:rPr>
        <w:t>eikdamas paslaugas vadovau</w:t>
      </w:r>
      <w:r w:rsidR="00EA03A7">
        <w:rPr>
          <w:rFonts w:eastAsia="Times New Roman"/>
          <w:sz w:val="24"/>
          <w:szCs w:val="24"/>
          <w:lang w:val="lt-LT"/>
        </w:rPr>
        <w:t>sis</w:t>
      </w:r>
      <w:r w:rsidR="00EA03A7" w:rsidRPr="00EA03A7">
        <w:rPr>
          <w:rFonts w:eastAsia="Times New Roman"/>
          <w:sz w:val="24"/>
          <w:szCs w:val="24"/>
          <w:lang w:val="lt-LT"/>
        </w:rPr>
        <w:t xml:space="preserve"> Lietuvos Respublikos saugiųjų dokumentų ir saugiųjų dokumentų blankų gamybos įstatymo ir kitų teisės aktų, reglamentuojančių saugiųjų dokumentų ir saugiųjų dokumentų blankų gamybą, reikalavimais</w:t>
      </w:r>
      <w:r w:rsidR="00EA03A7">
        <w:rPr>
          <w:rFonts w:eastAsia="Times New Roman"/>
          <w:sz w:val="24"/>
          <w:szCs w:val="24"/>
          <w:lang w:val="lt-LT"/>
        </w:rPr>
        <w:t>;</w:t>
      </w:r>
    </w:p>
    <w:bookmarkEnd w:id="0"/>
    <w:p w14:paraId="5AFBFE44" w14:textId="0C99A984" w:rsidR="00E360A2" w:rsidRPr="007E4AAB" w:rsidRDefault="0022084E" w:rsidP="007148CD">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1</w:t>
      </w:r>
      <w:r w:rsidR="001B632A">
        <w:rPr>
          <w:rFonts w:eastAsia="Times New Roman"/>
          <w:sz w:val="24"/>
          <w:szCs w:val="24"/>
          <w:lang w:val="lt-LT"/>
        </w:rPr>
        <w:t>7</w:t>
      </w:r>
      <w:r w:rsidR="0011562B" w:rsidRPr="008D2026">
        <w:rPr>
          <w:rFonts w:eastAsia="Times New Roman"/>
          <w:sz w:val="24"/>
          <w:szCs w:val="24"/>
          <w:lang w:val="lt-LT"/>
        </w:rPr>
        <w:t>.</w:t>
      </w:r>
      <w:r w:rsidR="002F00CD">
        <w:rPr>
          <w:rFonts w:eastAsia="Times New Roman"/>
          <w:sz w:val="24"/>
          <w:szCs w:val="24"/>
          <w:lang w:val="lt-LT"/>
        </w:rPr>
        <w:t>4</w:t>
      </w:r>
      <w:r w:rsidR="0011562B" w:rsidRPr="008D2026">
        <w:rPr>
          <w:rFonts w:eastAsia="Times New Roman"/>
          <w:sz w:val="24"/>
          <w:szCs w:val="24"/>
          <w:lang w:val="lt-LT"/>
        </w:rPr>
        <w:t xml:space="preserve">. </w:t>
      </w:r>
      <w:r w:rsidR="00E360A2" w:rsidRPr="007E4AAB">
        <w:rPr>
          <w:rFonts w:eastAsia="Times New Roman"/>
          <w:sz w:val="24"/>
          <w:szCs w:val="24"/>
          <w:lang w:val="lt-LT"/>
        </w:rPr>
        <w:t xml:space="preserve">garantuoti Užsakovui </w:t>
      </w:r>
      <w:r w:rsidR="001B0A08" w:rsidRPr="007E4AAB">
        <w:rPr>
          <w:rFonts w:eastAsia="Times New Roman"/>
          <w:sz w:val="24"/>
          <w:szCs w:val="24"/>
          <w:lang w:val="lt-LT"/>
        </w:rPr>
        <w:t xml:space="preserve">visų </w:t>
      </w:r>
      <w:r w:rsidR="00E360A2" w:rsidRPr="007E4AAB">
        <w:rPr>
          <w:rFonts w:eastAsia="Times New Roman"/>
          <w:sz w:val="24"/>
          <w:szCs w:val="24"/>
          <w:lang w:val="lt-LT"/>
        </w:rPr>
        <w:t>nuostolių atlyginimą, jeigu Paslaugų teikėjas, vykdydamas Sutartį, nesilaiko Lietuvos Respublikos teisės aktų ir dėl to yra pateikti kokie nors reikalavimai</w:t>
      </w:r>
      <w:r w:rsidR="00AC5317" w:rsidRPr="007E4AAB">
        <w:rPr>
          <w:rFonts w:eastAsia="Times New Roman"/>
          <w:sz w:val="24"/>
          <w:szCs w:val="24"/>
          <w:lang w:val="lt-LT"/>
        </w:rPr>
        <w:t>;</w:t>
      </w:r>
    </w:p>
    <w:p w14:paraId="317F83DE" w14:textId="3745DA3C"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E360A2" w:rsidRPr="007E4AAB">
        <w:rPr>
          <w:rFonts w:eastAsia="Times New Roman"/>
          <w:sz w:val="24"/>
          <w:szCs w:val="24"/>
          <w:lang w:val="lt-LT"/>
        </w:rPr>
        <w:t>.</w:t>
      </w:r>
      <w:r w:rsidR="00E15196">
        <w:rPr>
          <w:rFonts w:eastAsia="Times New Roman"/>
          <w:sz w:val="24"/>
          <w:szCs w:val="24"/>
          <w:lang w:val="lt-LT"/>
        </w:rPr>
        <w:t>5</w:t>
      </w:r>
      <w:r w:rsidR="00E360A2" w:rsidRPr="007E4AAB">
        <w:rPr>
          <w:rFonts w:eastAsia="Times New Roman"/>
          <w:sz w:val="24"/>
          <w:szCs w:val="24"/>
          <w:lang w:val="lt-LT"/>
        </w:rPr>
        <w:t>. bendradarbiauti su Užsakovu Sutarties vykdymo metu;</w:t>
      </w:r>
    </w:p>
    <w:p w14:paraId="1FC96F1C" w14:textId="4D108C2A" w:rsidR="002D73AD"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2D73AD" w:rsidRPr="007E4AAB">
        <w:rPr>
          <w:rFonts w:eastAsia="Times New Roman"/>
          <w:sz w:val="24"/>
          <w:szCs w:val="24"/>
          <w:lang w:val="lt-LT"/>
        </w:rPr>
        <w:t>.</w:t>
      </w:r>
      <w:r w:rsidR="00E15196">
        <w:rPr>
          <w:rFonts w:eastAsia="Times New Roman"/>
          <w:sz w:val="24"/>
          <w:szCs w:val="24"/>
          <w:lang w:val="lt-LT"/>
        </w:rPr>
        <w:t>6</w:t>
      </w:r>
      <w:r w:rsidR="002D73AD" w:rsidRPr="007E4AAB">
        <w:rPr>
          <w:rFonts w:eastAsia="Times New Roman"/>
          <w:sz w:val="24"/>
          <w:szCs w:val="24"/>
          <w:lang w:val="lt-LT"/>
        </w:rPr>
        <w:t>. jeigu Paslaugų teikėjo kvalifikacija dėl teisės verstis atitinkama veikla nebuvo tikrinama arba tikrinama ne visa apimtimi, Paslaugų teikėjas Užsakovui įsipareigoja, kad Sutartį vykdys tik tokią teisę turintys asmenys</w:t>
      </w:r>
      <w:r w:rsidR="00DA7465">
        <w:rPr>
          <w:rFonts w:eastAsia="Times New Roman"/>
          <w:sz w:val="24"/>
          <w:szCs w:val="24"/>
          <w:lang w:val="lt-LT"/>
        </w:rPr>
        <w:t>;</w:t>
      </w:r>
    </w:p>
    <w:p w14:paraId="76833470" w14:textId="7513B6CE" w:rsidR="008B1666"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7</w:t>
      </w:r>
      <w:r w:rsidR="00DA7465">
        <w:rPr>
          <w:rFonts w:eastAsia="Times New Roman"/>
          <w:sz w:val="24"/>
          <w:szCs w:val="24"/>
          <w:lang w:val="lt-LT"/>
        </w:rPr>
        <w:t>.</w:t>
      </w:r>
      <w:r w:rsidR="00E15196">
        <w:rPr>
          <w:rFonts w:eastAsia="Times New Roman"/>
          <w:sz w:val="24"/>
          <w:szCs w:val="24"/>
          <w:lang w:val="lt-LT"/>
        </w:rPr>
        <w:t>7</w:t>
      </w:r>
      <w:r w:rsidR="00E360A2" w:rsidRPr="007E4AAB">
        <w:rPr>
          <w:rFonts w:eastAsia="Times New Roman"/>
          <w:sz w:val="24"/>
          <w:szCs w:val="24"/>
          <w:lang w:val="lt-LT"/>
        </w:rPr>
        <w:t>. vykdyti kitas Sutartyje ir Lietuvos Respublikoje galiojančiuose teisės aktuose, reglamentuojančiuose analogiškų paslaugų teikimą, Paslaugų teikėjui nustatytas pareigas.</w:t>
      </w:r>
    </w:p>
    <w:p w14:paraId="44B76EE3" w14:textId="3E1BDAF8" w:rsidR="00022F8B" w:rsidRPr="007E4AAB"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8</w:t>
      </w:r>
      <w:r w:rsidR="00022F8B" w:rsidRPr="007E4AAB">
        <w:rPr>
          <w:rFonts w:eastAsia="Times New Roman"/>
          <w:sz w:val="24"/>
          <w:szCs w:val="24"/>
          <w:lang w:val="lt-LT"/>
        </w:rPr>
        <w:t>.</w:t>
      </w:r>
      <w:r w:rsidR="00115916" w:rsidRPr="00115916">
        <w:t xml:space="preserve"> </w:t>
      </w:r>
      <w:r w:rsidR="00115916" w:rsidRPr="00115916">
        <w:rPr>
          <w:rFonts w:eastAsia="Times New Roman"/>
          <w:sz w:val="24"/>
          <w:szCs w:val="24"/>
          <w:lang w:val="lt-LT"/>
        </w:rPr>
        <w:t xml:space="preserve">Paslaugų teikėjas Sutarties vykdymui pasitelkia šiuos subteikėjus (Sutarties vykdymui pasitelkiamus trečiuosius asmenis, kurių kvalifikacija Paslaugų teikėjas nesirėmė teikdamas pasiūlymą viešajam paslaugų pirkimui, taip pat Sutarties vykdymui pasitelkiamus trečiuosius asmenis, kurių kvalifikacija Paslaugų teikėjas rėmėsi teikdamas pasiūlymą viešajam paslaugų pirkimui (toliau kartu – subteikėjai)): </w:t>
      </w:r>
      <w:r w:rsidR="00115916" w:rsidRPr="00172CAB">
        <w:rPr>
          <w:rFonts w:eastAsia="Times New Roman"/>
          <w:sz w:val="24"/>
          <w:szCs w:val="24"/>
          <w:highlight w:val="lightGray"/>
          <w:lang w:val="lt-LT"/>
        </w:rPr>
        <w:t>/pavadinimas arba vardas, pavardė/.</w:t>
      </w:r>
    </w:p>
    <w:p w14:paraId="6AB72DCF" w14:textId="63FF7396" w:rsidR="00022F8B" w:rsidRPr="007E4AAB" w:rsidRDefault="0022084E"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1</w:t>
      </w:r>
      <w:r w:rsidR="001B632A">
        <w:rPr>
          <w:rFonts w:eastAsia="Times New Roman"/>
          <w:sz w:val="24"/>
          <w:szCs w:val="24"/>
          <w:lang w:val="lt-LT"/>
        </w:rPr>
        <w:t>9</w:t>
      </w:r>
      <w:r w:rsidR="00022F8B" w:rsidRPr="007E4AAB">
        <w:rPr>
          <w:rFonts w:eastAsia="Times New Roman"/>
          <w:sz w:val="24"/>
          <w:szCs w:val="24"/>
          <w:lang w:val="lt-LT"/>
        </w:rPr>
        <w:t>.</w:t>
      </w:r>
      <w:r w:rsidR="00022F8B" w:rsidRPr="007E4AAB">
        <w:rPr>
          <w:rFonts w:eastAsia="Times New Roman"/>
          <w:sz w:val="24"/>
          <w:szCs w:val="24"/>
          <w:lang w:val="lt-LT"/>
        </w:rPr>
        <w:tab/>
        <w:t xml:space="preserve">Paslaugų teikėjas atsako už visus pagal Sutartį prisiimtus įsipareigojimus, nepaisant to, ar jiems vykdyti bus pasitelkiami subteikėjai. </w:t>
      </w:r>
    </w:p>
    <w:p w14:paraId="106560E1" w14:textId="5DF98CC2" w:rsidR="00022F8B" w:rsidRPr="007E4AAB" w:rsidRDefault="001B632A"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20</w:t>
      </w:r>
      <w:r w:rsidR="00022F8B" w:rsidRPr="007E4AAB">
        <w:rPr>
          <w:rFonts w:eastAsia="Times New Roman"/>
          <w:sz w:val="24"/>
          <w:szCs w:val="24"/>
          <w:lang w:val="lt-LT"/>
        </w:rPr>
        <w:t>.</w:t>
      </w:r>
      <w:r w:rsidR="00022F8B" w:rsidRPr="007E4AAB">
        <w:rPr>
          <w:rFonts w:eastAsia="Times New Roman"/>
          <w:sz w:val="24"/>
          <w:szCs w:val="24"/>
          <w:lang w:val="lt-LT"/>
        </w:rPr>
        <w:tab/>
        <w:t>Sudarius Sutartį, tačiau ne vėliau negu Sutartis pradedama vykdyti, Paslaugų teikėjas įsipareigoja Užsakovui pranešti tuo metu žinomų subteikėjų pavadinimus, kontaktinius duomenis ir jų atstovus. Užsakovas taip pat reikalauja, kad Paslaugų teikėjas raštu informuotų apie minėtos informacijos pasikeitimus visu Sutarties vykdymo metu ir gautų Užsakovo sutikimą.</w:t>
      </w:r>
    </w:p>
    <w:p w14:paraId="1C4242D3" w14:textId="2CBD708E" w:rsidR="00022F8B" w:rsidRPr="007E4AAB" w:rsidRDefault="003067A7"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1</w:t>
      </w:r>
      <w:r w:rsidR="00022F8B" w:rsidRPr="007E4AAB">
        <w:rPr>
          <w:rFonts w:eastAsia="Times New Roman"/>
          <w:sz w:val="24"/>
          <w:szCs w:val="24"/>
          <w:lang w:val="lt-LT"/>
        </w:rPr>
        <w:t>.</w:t>
      </w:r>
      <w:r w:rsidR="00022F8B" w:rsidRPr="007E4AAB">
        <w:rPr>
          <w:rFonts w:eastAsia="Times New Roman"/>
          <w:sz w:val="24"/>
          <w:szCs w:val="24"/>
          <w:lang w:val="lt-LT"/>
        </w:rPr>
        <w:tab/>
        <w:t xml:space="preserve">Paslaugų teikėjas neturi teisės keisti </w:t>
      </w:r>
      <w:r w:rsidR="00505635">
        <w:rPr>
          <w:rFonts w:eastAsia="Times New Roman"/>
          <w:sz w:val="24"/>
          <w:szCs w:val="24"/>
          <w:lang w:val="lt-LT"/>
        </w:rPr>
        <w:t xml:space="preserve">(vietoje Sutartyje numatytų pasitelkti kitus) </w:t>
      </w:r>
      <w:r w:rsidR="00022F8B" w:rsidRPr="007E4AAB">
        <w:rPr>
          <w:rFonts w:eastAsia="Times New Roman"/>
          <w:sz w:val="24"/>
          <w:szCs w:val="24"/>
          <w:lang w:val="lt-LT"/>
        </w:rPr>
        <w:t xml:space="preserve">ir / ar pasitelkti naujų </w:t>
      </w:r>
      <w:r w:rsidR="00505635">
        <w:rPr>
          <w:rFonts w:eastAsia="Times New Roman"/>
          <w:sz w:val="24"/>
          <w:szCs w:val="24"/>
          <w:lang w:val="lt-LT"/>
        </w:rPr>
        <w:t xml:space="preserve">(greta Sutartyje numatytų pasitelkti kitus) </w:t>
      </w:r>
      <w:r w:rsidR="00022F8B" w:rsidRPr="007E4AAB">
        <w:rPr>
          <w:rFonts w:eastAsia="Times New Roman"/>
          <w:sz w:val="24"/>
          <w:szCs w:val="24"/>
          <w:lang w:val="lt-LT"/>
        </w:rPr>
        <w:t xml:space="preserve">subteikėjų be Užsakovo raštiško sutikimo. Paslaugų teikėjas, pažeidęs šį reikalavimą, privalo sumokėti Užsakovui 200 Eur (du šimtai eurų) dydžio baudą. </w:t>
      </w:r>
      <w:bookmarkStart w:id="1" w:name="_Hlk168592715"/>
      <w:r w:rsidR="00022F8B" w:rsidRPr="007E4AAB">
        <w:rPr>
          <w:rFonts w:eastAsia="Times New Roman"/>
          <w:sz w:val="24"/>
          <w:szCs w:val="24"/>
          <w:lang w:val="lt-LT"/>
        </w:rPr>
        <w:t>Pakartotinis šio Sutarties punkto nesilaikymas bus laikomas esminiu Sutarties pažeidimu.</w:t>
      </w:r>
      <w:bookmarkEnd w:id="1"/>
    </w:p>
    <w:p w14:paraId="350A5D23" w14:textId="115AD0DB" w:rsidR="00022F8B" w:rsidRPr="007E4AAB" w:rsidRDefault="002F00CD"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2</w:t>
      </w:r>
      <w:r w:rsidR="00022F8B" w:rsidRPr="007E4AAB">
        <w:rPr>
          <w:rFonts w:eastAsia="Times New Roman"/>
          <w:sz w:val="24"/>
          <w:szCs w:val="24"/>
          <w:lang w:val="lt-LT"/>
        </w:rPr>
        <w:t>.</w:t>
      </w:r>
      <w:r w:rsidR="00022F8B" w:rsidRPr="007E4AAB">
        <w:rPr>
          <w:rFonts w:eastAsia="Times New Roman"/>
          <w:sz w:val="24"/>
          <w:szCs w:val="24"/>
          <w:lang w:val="lt-LT"/>
        </w:rPr>
        <w:tab/>
      </w:r>
      <w:r w:rsidR="00AF0904">
        <w:rPr>
          <w:rFonts w:eastAsia="Times New Roman"/>
          <w:sz w:val="24"/>
          <w:szCs w:val="24"/>
          <w:lang w:val="lt-LT"/>
        </w:rPr>
        <w:t>S</w:t>
      </w:r>
      <w:r w:rsidR="00022F8B" w:rsidRPr="007E4AAB">
        <w:rPr>
          <w:rFonts w:eastAsia="Times New Roman"/>
          <w:sz w:val="24"/>
          <w:szCs w:val="24"/>
          <w:lang w:val="lt-LT"/>
        </w:rPr>
        <w:t>ubteikėjų keitimas ar naujų pasitelkimas galimas tik tuomet, kai Paslaugų teikėjas Užsakovui pateikia pagrįstą prašymą dėl subteikėjo</w:t>
      </w:r>
      <w:r w:rsidR="00505635">
        <w:rPr>
          <w:rFonts w:eastAsia="Times New Roman"/>
          <w:sz w:val="24"/>
          <w:szCs w:val="24"/>
          <w:lang w:val="lt-LT"/>
        </w:rPr>
        <w:t xml:space="preserve"> </w:t>
      </w:r>
      <w:r w:rsidR="00022F8B" w:rsidRPr="007E4AAB">
        <w:rPr>
          <w:rFonts w:eastAsia="Times New Roman"/>
          <w:sz w:val="24"/>
          <w:szCs w:val="24"/>
          <w:lang w:val="lt-LT"/>
        </w:rPr>
        <w:t>keitimo ar naujo subteikėjo pasitelkimo bei gauna raštišką Užsakovo sutikimą.</w:t>
      </w:r>
      <w:r w:rsidR="002D73AD" w:rsidRPr="007E4AAB">
        <w:rPr>
          <w:rFonts w:eastAsia="Times New Roman"/>
          <w:sz w:val="24"/>
          <w:szCs w:val="24"/>
          <w:lang w:val="lt-LT"/>
        </w:rPr>
        <w:t xml:space="preserve"> Paslaugų teikėjas kartu su prašymu turi pateikti keičiamo (vietoje Sutartyje nurodyto subteikėjo numatomo pasitelkti subteikėjo) ir / ar naujai pasitelkiamo subteikėjo kvalifikaciją</w:t>
      </w:r>
      <w:r w:rsidR="002100E6">
        <w:rPr>
          <w:rFonts w:eastAsia="Times New Roman"/>
          <w:sz w:val="24"/>
          <w:szCs w:val="24"/>
          <w:lang w:val="lt-LT"/>
        </w:rPr>
        <w:t>, taip pat pašalinimo pagrindų nebuvimą (jei taikoma)</w:t>
      </w:r>
      <w:r w:rsidR="002D73AD" w:rsidRPr="007E4AAB">
        <w:rPr>
          <w:rFonts w:eastAsia="Times New Roman"/>
          <w:sz w:val="24"/>
          <w:szCs w:val="24"/>
          <w:lang w:val="lt-LT"/>
        </w:rPr>
        <w:t xml:space="preserve"> įrodančius dokumentus, </w:t>
      </w:r>
      <w:r w:rsidR="00505635">
        <w:rPr>
          <w:rFonts w:eastAsia="Times New Roman"/>
          <w:sz w:val="24"/>
          <w:szCs w:val="24"/>
          <w:lang w:val="lt-LT"/>
        </w:rPr>
        <w:t>numatytus</w:t>
      </w:r>
      <w:r w:rsidR="002D73AD" w:rsidRPr="007E4AAB">
        <w:rPr>
          <w:rFonts w:eastAsia="Times New Roman"/>
          <w:sz w:val="24"/>
          <w:szCs w:val="24"/>
          <w:lang w:val="lt-LT"/>
        </w:rPr>
        <w:t xml:space="preserve"> viešojo paslaugų pirkimo dokumentuose.</w:t>
      </w:r>
      <w:r w:rsidR="00022F8B" w:rsidRPr="007E4AAB">
        <w:rPr>
          <w:rFonts w:eastAsia="Times New Roman"/>
          <w:sz w:val="24"/>
          <w:szCs w:val="24"/>
          <w:lang w:val="lt-LT"/>
        </w:rPr>
        <w:t xml:space="preserve"> Užsakovui raštu sutikus su subteikėjo pakeitimu ar naujo subteikėjo pasitelkimu, Užsakovas kartu su Paslaugų teikėju raštu sudaro susitarimą dėl subteikėjo pakeitimo ar naujo subteikėjo pasitelkimo, kurį pasirašo Šalys. Šis susitarimas yra neatskiriama Sutarties dalis.</w:t>
      </w:r>
    </w:p>
    <w:p w14:paraId="4A4767FA" w14:textId="16A61DCB" w:rsidR="00022F8B" w:rsidRPr="007E4AAB" w:rsidRDefault="0022084E" w:rsidP="007148CD">
      <w:pPr>
        <w:widowControl w:val="0"/>
        <w:tabs>
          <w:tab w:val="left" w:pos="1560"/>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3</w:t>
      </w:r>
      <w:r w:rsidR="00022F8B" w:rsidRPr="007E4AAB">
        <w:rPr>
          <w:rFonts w:eastAsia="Times New Roman"/>
          <w:sz w:val="24"/>
          <w:szCs w:val="24"/>
          <w:lang w:val="lt-LT"/>
        </w:rPr>
        <w:t>.</w:t>
      </w:r>
      <w:r w:rsidR="00022F8B" w:rsidRPr="007E4AAB">
        <w:rPr>
          <w:rFonts w:eastAsia="Times New Roman"/>
          <w:sz w:val="24"/>
          <w:szCs w:val="24"/>
          <w:lang w:val="lt-LT"/>
        </w:rPr>
        <w:tab/>
        <w:t>Subteikėjams pageidaujant, Užsakovas su jais atsiskaitys tiesiogiai. Apie šią galimybę Užsakovas subteikėją informuos atskiru pranešimu per 3 (tris) darbo dienas nuo informacijos iš Paslaugų teikėjo apie pasitelkiamą subteikėją gavimo dienos. Norėdamas pasinaudoti tiesioginio atsiskaitymo galimybe, subteikėjas turi apie tai raštu ne vėliau kaip per 5 (penkias)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02BDEAB" w14:textId="6E1B70CB" w:rsidR="00E360A2" w:rsidRPr="007E4AAB" w:rsidRDefault="0022084E" w:rsidP="007148CD">
      <w:pPr>
        <w:widowControl w:val="0"/>
        <w:tabs>
          <w:tab w:val="left" w:pos="1560"/>
        </w:tabs>
        <w:spacing w:line="240" w:lineRule="auto"/>
        <w:ind w:firstLine="1276"/>
        <w:jc w:val="both"/>
        <w:rPr>
          <w:rFonts w:eastAsia="Times New Roman"/>
          <w:color w:val="FF0000"/>
          <w:sz w:val="24"/>
          <w:szCs w:val="24"/>
          <w:lang w:val="lt-LT"/>
        </w:rPr>
      </w:pPr>
      <w:r>
        <w:rPr>
          <w:rFonts w:eastAsia="Times New Roman"/>
          <w:sz w:val="24"/>
          <w:szCs w:val="24"/>
          <w:lang w:val="lt-LT"/>
        </w:rPr>
        <w:t>2</w:t>
      </w:r>
      <w:r w:rsidR="001B632A">
        <w:rPr>
          <w:rFonts w:eastAsia="Times New Roman"/>
          <w:sz w:val="24"/>
          <w:szCs w:val="24"/>
          <w:lang w:val="lt-LT"/>
        </w:rPr>
        <w:t>4</w:t>
      </w:r>
      <w:r w:rsidR="00E360A2" w:rsidRPr="007E4AAB">
        <w:rPr>
          <w:rFonts w:eastAsia="Times New Roman"/>
          <w:sz w:val="24"/>
          <w:szCs w:val="24"/>
          <w:lang w:val="lt-LT"/>
        </w:rPr>
        <w:t xml:space="preserve">. </w:t>
      </w:r>
      <w:r w:rsidR="00B12FD7" w:rsidRPr="007E4AAB">
        <w:rPr>
          <w:rFonts w:eastAsia="Times New Roman"/>
          <w:sz w:val="24"/>
          <w:szCs w:val="24"/>
          <w:lang w:val="lt-LT"/>
        </w:rPr>
        <w:t>Užsakov</w:t>
      </w:r>
      <w:r w:rsidR="00E360A2" w:rsidRPr="007E4AAB">
        <w:rPr>
          <w:rFonts w:eastAsia="Times New Roman"/>
          <w:sz w:val="24"/>
          <w:szCs w:val="24"/>
          <w:lang w:val="lt-LT"/>
        </w:rPr>
        <w:t>o</w:t>
      </w:r>
      <w:r w:rsidR="00EF309D" w:rsidRPr="007E4AAB">
        <w:rPr>
          <w:rFonts w:eastAsia="Times New Roman"/>
          <w:sz w:val="24"/>
          <w:szCs w:val="24"/>
          <w:lang w:val="lt-LT"/>
        </w:rPr>
        <w:t xml:space="preserve"> įsipareigoj</w:t>
      </w:r>
      <w:r w:rsidR="00E360A2" w:rsidRPr="007E4AAB">
        <w:rPr>
          <w:rFonts w:eastAsia="Times New Roman"/>
          <w:sz w:val="24"/>
          <w:szCs w:val="24"/>
          <w:lang w:val="lt-LT"/>
        </w:rPr>
        <w:t>imai:</w:t>
      </w:r>
    </w:p>
    <w:p w14:paraId="3E8F7DF9" w14:textId="2D14B911"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3E0D50" w:rsidRPr="007E4AAB">
        <w:rPr>
          <w:rFonts w:eastAsia="Times New Roman"/>
          <w:sz w:val="24"/>
          <w:szCs w:val="24"/>
          <w:lang w:val="lt-LT"/>
        </w:rPr>
        <w:t>.1. laikantis Sutartyje numatytos atsiskaitymo tvarkos</w:t>
      </w:r>
      <w:r w:rsidR="001B0A08" w:rsidRPr="007E4AAB">
        <w:rPr>
          <w:rFonts w:eastAsia="Times New Roman"/>
          <w:sz w:val="24"/>
          <w:szCs w:val="24"/>
          <w:lang w:val="lt-LT"/>
        </w:rPr>
        <w:t xml:space="preserve"> ir sąlygų</w:t>
      </w:r>
      <w:r w:rsidR="003E0D50" w:rsidRPr="007E4AAB">
        <w:rPr>
          <w:rFonts w:eastAsia="Times New Roman"/>
          <w:sz w:val="24"/>
          <w:szCs w:val="24"/>
          <w:lang w:val="lt-LT"/>
        </w:rPr>
        <w:t xml:space="preserve">, </w:t>
      </w:r>
      <w:r w:rsidR="00EF309D" w:rsidRPr="007E4AAB">
        <w:rPr>
          <w:rFonts w:eastAsia="Times New Roman"/>
          <w:sz w:val="24"/>
          <w:szCs w:val="24"/>
          <w:lang w:val="lt-LT"/>
        </w:rPr>
        <w:t xml:space="preserve">sumokėti </w:t>
      </w:r>
      <w:r w:rsidR="003E0D50" w:rsidRPr="007E4AAB">
        <w:rPr>
          <w:rFonts w:eastAsia="Times New Roman"/>
          <w:sz w:val="24"/>
          <w:szCs w:val="24"/>
          <w:lang w:val="lt-LT"/>
        </w:rPr>
        <w:t>Paslaugų teikėjui už suteiktas paslaugas, atitinkančias Sutartyje</w:t>
      </w:r>
      <w:r w:rsidR="001A2A2B">
        <w:rPr>
          <w:rFonts w:eastAsia="Times New Roman"/>
          <w:sz w:val="24"/>
          <w:szCs w:val="24"/>
          <w:lang w:val="lt-LT"/>
        </w:rPr>
        <w:t xml:space="preserve"> ir</w:t>
      </w:r>
      <w:r w:rsidR="003E0D50" w:rsidRPr="007E4AAB">
        <w:rPr>
          <w:rFonts w:eastAsia="Times New Roman"/>
          <w:sz w:val="24"/>
          <w:szCs w:val="24"/>
          <w:lang w:val="lt-LT"/>
        </w:rPr>
        <w:t xml:space="preserve"> jos priede </w:t>
      </w:r>
      <w:r w:rsidR="001B0A08" w:rsidRPr="007E4AAB">
        <w:rPr>
          <w:rFonts w:eastAsia="Times New Roman"/>
          <w:sz w:val="24"/>
          <w:szCs w:val="24"/>
          <w:lang w:val="lt-LT"/>
        </w:rPr>
        <w:t xml:space="preserve">Nr. </w:t>
      </w:r>
      <w:r w:rsidR="0090004F">
        <w:rPr>
          <w:rFonts w:eastAsia="Times New Roman"/>
          <w:sz w:val="24"/>
          <w:szCs w:val="24"/>
          <w:lang w:val="lt-LT"/>
        </w:rPr>
        <w:t>2</w:t>
      </w:r>
      <w:r w:rsidR="001A2A2B">
        <w:rPr>
          <w:rFonts w:eastAsia="Times New Roman"/>
          <w:sz w:val="24"/>
          <w:szCs w:val="24"/>
          <w:lang w:val="lt-LT"/>
        </w:rPr>
        <w:t xml:space="preserve"> </w:t>
      </w:r>
      <w:r w:rsidR="003E0D50" w:rsidRPr="007E4AAB">
        <w:rPr>
          <w:rFonts w:eastAsia="Times New Roman"/>
          <w:sz w:val="24"/>
          <w:szCs w:val="24"/>
          <w:lang w:val="lt-LT"/>
        </w:rPr>
        <w:t xml:space="preserve">nustatytus </w:t>
      </w:r>
      <w:r w:rsidR="003E0D50" w:rsidRPr="007E4AAB">
        <w:rPr>
          <w:rFonts w:eastAsia="Times New Roman"/>
          <w:sz w:val="24"/>
          <w:szCs w:val="24"/>
          <w:lang w:val="lt-LT"/>
        </w:rPr>
        <w:lastRenderedPageBreak/>
        <w:t>reikalavimus;</w:t>
      </w:r>
    </w:p>
    <w:p w14:paraId="29360A63" w14:textId="6E42810D" w:rsidR="00E360A2" w:rsidRPr="007E4AAB" w:rsidRDefault="0022084E" w:rsidP="007148CD">
      <w:pPr>
        <w:widowControl w:val="0"/>
        <w:tabs>
          <w:tab w:val="left" w:pos="1560"/>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E360A2" w:rsidRPr="007E4AAB">
        <w:rPr>
          <w:rFonts w:eastAsia="Times New Roman"/>
          <w:sz w:val="24"/>
          <w:szCs w:val="24"/>
          <w:lang w:val="lt-LT"/>
        </w:rPr>
        <w:t>.</w:t>
      </w:r>
      <w:r w:rsidR="003E0D50" w:rsidRPr="007E4AAB">
        <w:rPr>
          <w:rFonts w:eastAsia="Times New Roman"/>
          <w:sz w:val="24"/>
          <w:szCs w:val="24"/>
          <w:lang w:val="lt-LT"/>
        </w:rPr>
        <w:t>2</w:t>
      </w:r>
      <w:r w:rsidR="00E360A2" w:rsidRPr="007E4AAB">
        <w:rPr>
          <w:rFonts w:eastAsia="Times New Roman"/>
          <w:sz w:val="24"/>
          <w:szCs w:val="24"/>
          <w:lang w:val="lt-LT"/>
        </w:rPr>
        <w:t xml:space="preserve">. </w:t>
      </w:r>
      <w:r w:rsidR="001B0A08" w:rsidRPr="007E4AAB">
        <w:rPr>
          <w:rFonts w:eastAsia="Times New Roman"/>
          <w:sz w:val="24"/>
          <w:szCs w:val="24"/>
          <w:lang w:val="lt-LT"/>
        </w:rPr>
        <w:t xml:space="preserve">per protingą terminą </w:t>
      </w:r>
      <w:r w:rsidR="00E360A2" w:rsidRPr="007E4AAB">
        <w:rPr>
          <w:rFonts w:eastAsia="Times New Roman"/>
          <w:sz w:val="24"/>
          <w:szCs w:val="24"/>
          <w:lang w:val="lt-LT"/>
        </w:rPr>
        <w:t>suteikti Paslaugų teikėjui visus duomenis ir informaciją, kurie reikalingi Paslaugų teikėjui vykdant Sutartį</w:t>
      </w:r>
      <w:r w:rsidR="001B0A08" w:rsidRPr="007E4AAB">
        <w:rPr>
          <w:rFonts w:eastAsia="Times New Roman"/>
          <w:sz w:val="24"/>
          <w:szCs w:val="24"/>
          <w:lang w:val="lt-LT"/>
        </w:rPr>
        <w:t xml:space="preserve"> ir apie kurių poreikį Paslaugų teikėjas informuoja Užsakovą</w:t>
      </w:r>
      <w:r w:rsidR="00E360A2" w:rsidRPr="007E4AAB">
        <w:rPr>
          <w:rFonts w:eastAsia="Times New Roman"/>
          <w:sz w:val="24"/>
          <w:szCs w:val="24"/>
          <w:lang w:val="lt-LT"/>
        </w:rPr>
        <w:t>;</w:t>
      </w:r>
    </w:p>
    <w:p w14:paraId="10B3F33B" w14:textId="0E1915A6" w:rsidR="00E360A2" w:rsidRPr="007E4AAB"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1B632A">
        <w:rPr>
          <w:rFonts w:eastAsia="Times New Roman"/>
          <w:sz w:val="24"/>
          <w:szCs w:val="24"/>
          <w:lang w:val="lt-LT"/>
        </w:rPr>
        <w:t>4</w:t>
      </w:r>
      <w:r w:rsidR="009C2806" w:rsidRPr="007E4AAB">
        <w:rPr>
          <w:rFonts w:eastAsia="Times New Roman"/>
          <w:sz w:val="24"/>
          <w:szCs w:val="24"/>
          <w:lang w:val="lt-LT"/>
        </w:rPr>
        <w:t>.</w:t>
      </w:r>
      <w:r w:rsidR="004B0E26">
        <w:rPr>
          <w:rFonts w:eastAsia="Times New Roman"/>
          <w:sz w:val="24"/>
          <w:szCs w:val="24"/>
          <w:lang w:val="lt-LT"/>
        </w:rPr>
        <w:t>3</w:t>
      </w:r>
      <w:r w:rsidR="00E360A2" w:rsidRPr="007E4AAB">
        <w:rPr>
          <w:rFonts w:eastAsia="Times New Roman"/>
          <w:sz w:val="24"/>
          <w:szCs w:val="24"/>
          <w:lang w:val="lt-LT"/>
        </w:rPr>
        <w:t>. vykdyti kitas Sutartyje ir Lietuvos Respublikos teisės aktuose, reglamentuojančiuose analogiškų paslaugų teikimą, Užsakovui nustatytas pareigas.</w:t>
      </w:r>
    </w:p>
    <w:p w14:paraId="50D07A55" w14:textId="5E351DDF" w:rsidR="00074D79" w:rsidRPr="007E4AAB" w:rsidRDefault="00074D79" w:rsidP="007148CD">
      <w:pPr>
        <w:widowControl w:val="0"/>
        <w:spacing w:line="240" w:lineRule="auto"/>
        <w:ind w:firstLine="1276"/>
        <w:jc w:val="both"/>
        <w:rPr>
          <w:rFonts w:eastAsia="Times New Roman"/>
          <w:sz w:val="24"/>
          <w:szCs w:val="24"/>
          <w:lang w:val="lt-LT"/>
        </w:rPr>
      </w:pPr>
    </w:p>
    <w:p w14:paraId="1C4C4559" w14:textId="46282B1D" w:rsidR="00866525" w:rsidRPr="007E4AAB" w:rsidRDefault="008D0903" w:rsidP="007148CD">
      <w:pPr>
        <w:widowControl w:val="0"/>
        <w:spacing w:line="240" w:lineRule="auto"/>
        <w:jc w:val="center"/>
        <w:rPr>
          <w:rFonts w:eastAsia="Times New Roman"/>
          <w:b/>
          <w:sz w:val="24"/>
          <w:szCs w:val="24"/>
          <w:lang w:val="lt-LT"/>
        </w:rPr>
      </w:pPr>
      <w:r>
        <w:rPr>
          <w:rFonts w:eastAsia="Times New Roman"/>
          <w:b/>
          <w:sz w:val="24"/>
          <w:szCs w:val="24"/>
          <w:lang w:val="lt-LT"/>
        </w:rPr>
        <w:t>IV</w:t>
      </w:r>
      <w:r w:rsidR="009B7C3C" w:rsidRPr="007E4AAB">
        <w:rPr>
          <w:rFonts w:eastAsia="Times New Roman"/>
          <w:b/>
          <w:sz w:val="24"/>
          <w:szCs w:val="24"/>
          <w:lang w:val="lt-LT"/>
        </w:rPr>
        <w:t xml:space="preserve"> SKYRIUS</w:t>
      </w:r>
      <w:r w:rsidR="009B7C3C" w:rsidRPr="007E4AAB">
        <w:rPr>
          <w:rFonts w:eastAsia="Times New Roman"/>
          <w:b/>
          <w:color w:val="FF0000"/>
          <w:sz w:val="24"/>
          <w:szCs w:val="24"/>
          <w:lang w:val="lt-LT"/>
        </w:rPr>
        <w:br/>
      </w:r>
      <w:r w:rsidR="00EF309D" w:rsidRPr="007E4AAB">
        <w:rPr>
          <w:rFonts w:eastAsia="Times New Roman"/>
          <w:b/>
          <w:sz w:val="24"/>
          <w:szCs w:val="24"/>
          <w:lang w:val="lt-LT"/>
        </w:rPr>
        <w:t>KONFIDENCIALUMAS</w:t>
      </w:r>
    </w:p>
    <w:p w14:paraId="350D3ACE" w14:textId="77777777" w:rsidR="009A22A3" w:rsidRPr="007E4AAB" w:rsidRDefault="009A22A3" w:rsidP="007148CD">
      <w:pPr>
        <w:widowControl w:val="0"/>
        <w:spacing w:line="240" w:lineRule="auto"/>
        <w:jc w:val="center"/>
        <w:rPr>
          <w:rFonts w:eastAsia="Times New Roman"/>
          <w:b/>
          <w:sz w:val="24"/>
          <w:szCs w:val="24"/>
          <w:lang w:val="lt-LT"/>
        </w:rPr>
      </w:pPr>
    </w:p>
    <w:p w14:paraId="5795B1A6" w14:textId="5594DBFF"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5</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įsipareigoja informaciją, kurią gavo iš </w:t>
      </w:r>
      <w:r w:rsidR="00F61ACB" w:rsidRPr="007E4AAB">
        <w:rPr>
          <w:rFonts w:eastAsia="Times New Roman"/>
          <w:sz w:val="24"/>
          <w:szCs w:val="24"/>
          <w:lang w:val="lt-LT"/>
        </w:rPr>
        <w:t>Užsakovo</w:t>
      </w:r>
      <w:r w:rsidR="00EF309D" w:rsidRPr="007E4AAB">
        <w:rPr>
          <w:rFonts w:eastAsia="Times New Roman"/>
          <w:sz w:val="24"/>
          <w:szCs w:val="24"/>
          <w:lang w:val="lt-LT"/>
        </w:rPr>
        <w:t xml:space="preserve"> vykdydamas šią Sutartį</w:t>
      </w:r>
      <w:r w:rsidR="00105C40" w:rsidRPr="007E4AAB">
        <w:rPr>
          <w:rFonts w:eastAsia="Times New Roman"/>
          <w:sz w:val="24"/>
          <w:szCs w:val="24"/>
          <w:lang w:val="lt-LT"/>
        </w:rPr>
        <w:t>,</w:t>
      </w:r>
      <w:r w:rsidR="00320F88" w:rsidRPr="007E4AAB">
        <w:rPr>
          <w:rFonts w:eastAsia="Times New Roman"/>
          <w:sz w:val="24"/>
          <w:szCs w:val="24"/>
          <w:lang w:val="lt-LT"/>
        </w:rPr>
        <w:t xml:space="preserve"> laikyti konfidencialia</w:t>
      </w:r>
      <w:r w:rsidR="00BF06BC" w:rsidRPr="007E4AAB">
        <w:rPr>
          <w:rFonts w:eastAsia="Times New Roman"/>
          <w:sz w:val="24"/>
          <w:szCs w:val="24"/>
          <w:lang w:val="lt-LT"/>
        </w:rPr>
        <w:t xml:space="preserve">, </w:t>
      </w:r>
      <w:r w:rsidR="00320F88" w:rsidRPr="007E4AAB">
        <w:rPr>
          <w:rFonts w:eastAsia="Times New Roman"/>
          <w:sz w:val="24"/>
          <w:szCs w:val="24"/>
          <w:lang w:val="lt-LT"/>
        </w:rPr>
        <w:t xml:space="preserve">ją </w:t>
      </w:r>
      <w:r w:rsidR="00BF06BC" w:rsidRPr="007E4AAB">
        <w:rPr>
          <w:rFonts w:eastAsia="Times New Roman"/>
          <w:sz w:val="24"/>
          <w:szCs w:val="24"/>
          <w:lang w:val="lt-LT"/>
        </w:rPr>
        <w:t>saugoti ir jos neplatinti</w:t>
      </w:r>
      <w:r w:rsidR="00320F88" w:rsidRPr="007E4AAB">
        <w:rPr>
          <w:rFonts w:eastAsia="Times New Roman"/>
          <w:sz w:val="24"/>
          <w:szCs w:val="24"/>
          <w:lang w:val="lt-LT"/>
        </w:rPr>
        <w:t xml:space="preserve"> tretiesiems asmenims</w:t>
      </w:r>
      <w:r w:rsidR="00EF309D" w:rsidRPr="007E4AAB">
        <w:rPr>
          <w:rFonts w:eastAsia="Times New Roman"/>
          <w:sz w:val="24"/>
          <w:szCs w:val="24"/>
          <w:lang w:val="lt-LT"/>
        </w:rPr>
        <w:t>.</w:t>
      </w:r>
    </w:p>
    <w:p w14:paraId="24CD0BB7" w14:textId="0FAEA512"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neatsako už informacijos atskleidimą, jeigu:</w:t>
      </w:r>
    </w:p>
    <w:p w14:paraId="7C075800" w14:textId="14639E7F"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.1. </w:t>
      </w:r>
      <w:r w:rsidR="00EF309D" w:rsidRPr="007E4AAB">
        <w:rPr>
          <w:rFonts w:eastAsia="Times New Roman"/>
          <w:sz w:val="24"/>
          <w:szCs w:val="24"/>
          <w:lang w:val="lt-LT"/>
        </w:rPr>
        <w:t>tokia informacija yra viešai prieinama;</w:t>
      </w:r>
    </w:p>
    <w:p w14:paraId="4B1F6360" w14:textId="1F078AA5"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.2. </w:t>
      </w:r>
      <w:r w:rsidR="00EF309D" w:rsidRPr="007E4AAB">
        <w:rPr>
          <w:rFonts w:eastAsia="Times New Roman"/>
          <w:sz w:val="24"/>
          <w:szCs w:val="24"/>
          <w:lang w:val="lt-LT"/>
        </w:rPr>
        <w:t>jis informaciją gavo iš trečiojo asmens, turinčio įgaliojimą atskleisti tokią informaciją;</w:t>
      </w:r>
    </w:p>
    <w:p w14:paraId="1329A1E4" w14:textId="6AEFDF2F" w:rsidR="00BF0746"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.3. </w:t>
      </w:r>
      <w:r w:rsidR="00EF309D" w:rsidRPr="007E4AAB">
        <w:rPr>
          <w:rFonts w:eastAsia="Times New Roman"/>
          <w:sz w:val="24"/>
          <w:szCs w:val="24"/>
          <w:lang w:val="lt-LT"/>
        </w:rPr>
        <w:t xml:space="preserve">informaciją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teikėjui suteikė pats </w:t>
      </w:r>
      <w:r w:rsidR="00B12FD7" w:rsidRPr="007E4AAB">
        <w:rPr>
          <w:rFonts w:eastAsia="Times New Roman"/>
          <w:sz w:val="24"/>
          <w:szCs w:val="24"/>
          <w:lang w:val="lt-LT"/>
        </w:rPr>
        <w:t>Užsakovas</w:t>
      </w:r>
      <w:r w:rsidR="00AF0904">
        <w:rPr>
          <w:rFonts w:eastAsia="Times New Roman"/>
          <w:sz w:val="24"/>
          <w:szCs w:val="24"/>
          <w:lang w:val="lt-LT"/>
        </w:rPr>
        <w:t>,</w:t>
      </w:r>
      <w:r w:rsidR="00EF309D" w:rsidRPr="007E4AAB">
        <w:rPr>
          <w:rFonts w:eastAsia="Times New Roman"/>
          <w:sz w:val="24"/>
          <w:szCs w:val="24"/>
          <w:lang w:val="lt-LT"/>
        </w:rPr>
        <w:t xml:space="preserve"> aiškiai nurodydamas, kad informacija nėra konfidenciali;</w:t>
      </w:r>
    </w:p>
    <w:p w14:paraId="2D0A587D" w14:textId="5A5C4724" w:rsidR="00866525" w:rsidRPr="007E4AAB" w:rsidRDefault="00BF0746" w:rsidP="007148CD">
      <w:pPr>
        <w:widowControl w:val="0"/>
        <w:tabs>
          <w:tab w:val="left" w:pos="1843"/>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623133">
        <w:rPr>
          <w:rFonts w:eastAsia="Times New Roman"/>
          <w:sz w:val="24"/>
          <w:szCs w:val="24"/>
          <w:lang w:val="lt-LT"/>
        </w:rPr>
        <w:t>6</w:t>
      </w:r>
      <w:r w:rsidRPr="007E4AAB">
        <w:rPr>
          <w:rFonts w:eastAsia="Times New Roman"/>
          <w:sz w:val="24"/>
          <w:szCs w:val="24"/>
          <w:lang w:val="lt-LT"/>
        </w:rPr>
        <w:t xml:space="preserve">.4. </w:t>
      </w:r>
      <w:r w:rsidR="00EF309D" w:rsidRPr="007E4AAB">
        <w:rPr>
          <w:rFonts w:eastAsia="Times New Roman"/>
          <w:sz w:val="24"/>
          <w:szCs w:val="24"/>
          <w:lang w:val="lt-LT"/>
        </w:rPr>
        <w:t xml:space="preserve">dėl informacijos kreipiasi valstybės institucijos, kurios įstatymų nustatyta tvarka turi teisę gauti tokią informaciją su sąlyga, kad </w:t>
      </w:r>
      <w:r w:rsidR="00263ADE" w:rsidRPr="007E4AAB">
        <w:rPr>
          <w:rFonts w:eastAsia="Times New Roman"/>
          <w:sz w:val="24"/>
          <w:szCs w:val="24"/>
          <w:lang w:val="lt-LT"/>
        </w:rPr>
        <w:t>Paslaugų</w:t>
      </w:r>
      <w:r w:rsidR="00EF309D" w:rsidRPr="007E4AAB">
        <w:rPr>
          <w:rFonts w:eastAsia="Times New Roman"/>
          <w:sz w:val="24"/>
          <w:szCs w:val="24"/>
          <w:lang w:val="lt-LT"/>
        </w:rPr>
        <w:t xml:space="preserve"> teikėjas dės būtinas pastangas apriboti tokios informacijos atskleidimą ir paviešinimą.</w:t>
      </w:r>
    </w:p>
    <w:p w14:paraId="00F18F6D" w14:textId="74C57233" w:rsidR="00866525" w:rsidRPr="007E4AAB"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7176DB">
        <w:rPr>
          <w:rFonts w:eastAsia="Times New Roman"/>
          <w:sz w:val="24"/>
          <w:szCs w:val="24"/>
          <w:lang w:val="lt-LT"/>
        </w:rPr>
        <w:t>7</w:t>
      </w:r>
      <w:r w:rsidRPr="007E4AAB">
        <w:rPr>
          <w:rFonts w:eastAsia="Times New Roman"/>
          <w:sz w:val="24"/>
          <w:szCs w:val="24"/>
          <w:lang w:val="lt-LT"/>
        </w:rPr>
        <w:t xml:space="preserve">. </w:t>
      </w:r>
      <w:r w:rsidR="00EF309D" w:rsidRPr="007E4AAB">
        <w:rPr>
          <w:rFonts w:eastAsia="Times New Roman"/>
          <w:sz w:val="24"/>
          <w:szCs w:val="24"/>
          <w:lang w:val="lt-LT"/>
        </w:rPr>
        <w:t>Šalis, pažeidusi konfidencialumo reikalavimus, atlygina kitai šaliai jos patirtus nuostolius.</w:t>
      </w:r>
    </w:p>
    <w:p w14:paraId="66B8E8F4" w14:textId="77777777" w:rsidR="00887E27" w:rsidRPr="007E4AAB" w:rsidRDefault="00887E27" w:rsidP="007148CD">
      <w:pPr>
        <w:widowControl w:val="0"/>
        <w:spacing w:line="240" w:lineRule="auto"/>
        <w:jc w:val="center"/>
        <w:rPr>
          <w:rFonts w:eastAsia="Times New Roman"/>
          <w:sz w:val="24"/>
          <w:szCs w:val="24"/>
          <w:lang w:val="lt-LT"/>
        </w:rPr>
      </w:pPr>
    </w:p>
    <w:p w14:paraId="097EB2F5" w14:textId="0E0AD739" w:rsidR="00866525" w:rsidRPr="007E4AAB" w:rsidRDefault="009B7C3C"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 SKYRIUS</w:t>
      </w:r>
      <w:r w:rsidRPr="007E4AAB">
        <w:rPr>
          <w:rFonts w:eastAsia="Times New Roman"/>
          <w:b/>
          <w:sz w:val="24"/>
          <w:szCs w:val="24"/>
          <w:lang w:val="lt-LT"/>
        </w:rPr>
        <w:br/>
      </w:r>
      <w:r w:rsidR="00EF309D" w:rsidRPr="007E4AAB">
        <w:rPr>
          <w:rFonts w:eastAsia="Times New Roman"/>
          <w:b/>
          <w:sz w:val="24"/>
          <w:szCs w:val="24"/>
          <w:lang w:val="lt-LT"/>
        </w:rPr>
        <w:t>SUTARTIES GALIOJIMAS, KEITIMAS, NUTRAUKIMAS</w:t>
      </w:r>
    </w:p>
    <w:p w14:paraId="5CA41F31"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68D1CF50" w14:textId="03D7DD28" w:rsidR="00E971B8" w:rsidRDefault="00BF074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2</w:t>
      </w:r>
      <w:r w:rsidR="007176DB">
        <w:rPr>
          <w:rFonts w:eastAsia="Times New Roman"/>
          <w:sz w:val="24"/>
          <w:szCs w:val="24"/>
          <w:lang w:val="lt-LT"/>
        </w:rPr>
        <w:t>8</w:t>
      </w:r>
      <w:r w:rsidRPr="007E4AAB">
        <w:rPr>
          <w:rFonts w:eastAsia="Times New Roman"/>
          <w:sz w:val="24"/>
          <w:szCs w:val="24"/>
          <w:lang w:val="lt-LT"/>
        </w:rPr>
        <w:t xml:space="preserve">. </w:t>
      </w:r>
      <w:r w:rsidR="00EF309D" w:rsidRPr="007E4AAB">
        <w:rPr>
          <w:rFonts w:eastAsia="Times New Roman"/>
          <w:sz w:val="24"/>
          <w:szCs w:val="24"/>
          <w:lang w:val="lt-LT"/>
        </w:rPr>
        <w:t xml:space="preserve">Sutartis įsigalioja nuo </w:t>
      </w:r>
      <w:r w:rsidR="00E971B8">
        <w:rPr>
          <w:rFonts w:eastAsia="Times New Roman"/>
          <w:sz w:val="24"/>
          <w:szCs w:val="24"/>
          <w:lang w:val="lt-LT"/>
        </w:rPr>
        <w:t>Sutarties įvykdymo užtikrinimo pateikimo dienos</w:t>
      </w:r>
      <w:r w:rsidR="00FD6166" w:rsidRPr="007E4AAB">
        <w:rPr>
          <w:rFonts w:eastAsia="Times New Roman"/>
          <w:sz w:val="24"/>
          <w:szCs w:val="24"/>
          <w:lang w:val="lt-LT"/>
        </w:rPr>
        <w:t xml:space="preserve"> ir </w:t>
      </w:r>
      <w:r w:rsidR="00EF309D" w:rsidRPr="007E4AAB">
        <w:rPr>
          <w:rFonts w:eastAsia="Times New Roman"/>
          <w:sz w:val="24"/>
          <w:szCs w:val="24"/>
          <w:lang w:val="lt-LT"/>
        </w:rPr>
        <w:t>galioja iki visiško abiejų šalių įsipareigojimų įvykdymo</w:t>
      </w:r>
      <w:r w:rsidR="0075748F" w:rsidRPr="007E4AAB">
        <w:rPr>
          <w:rFonts w:eastAsia="Times New Roman"/>
          <w:sz w:val="24"/>
          <w:szCs w:val="24"/>
          <w:lang w:val="lt-LT"/>
        </w:rPr>
        <w:t>.</w:t>
      </w:r>
      <w:r w:rsidR="00E971B8" w:rsidRPr="00E971B8">
        <w:rPr>
          <w:color w:val="000000" w:themeColor="text1"/>
          <w:sz w:val="24"/>
          <w:szCs w:val="24"/>
          <w:lang w:val="lt-LT" w:eastAsia="en-US"/>
        </w:rPr>
        <w:t xml:space="preserve"> </w:t>
      </w:r>
    </w:p>
    <w:p w14:paraId="139BAA35" w14:textId="4E81B5A2" w:rsidR="008930C8" w:rsidRDefault="0022084E"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2</w:t>
      </w:r>
      <w:r w:rsidR="002B2A10">
        <w:rPr>
          <w:rFonts w:eastAsia="Times New Roman"/>
          <w:sz w:val="24"/>
          <w:szCs w:val="24"/>
          <w:lang w:val="lt-LT"/>
        </w:rPr>
        <w:t>9</w:t>
      </w:r>
      <w:r w:rsidR="00E971B8">
        <w:rPr>
          <w:rFonts w:eastAsia="Times New Roman"/>
          <w:sz w:val="24"/>
          <w:szCs w:val="24"/>
          <w:lang w:val="lt-LT"/>
        </w:rPr>
        <w:t xml:space="preserve">. </w:t>
      </w:r>
      <w:r w:rsidR="008930C8">
        <w:rPr>
          <w:rFonts w:eastAsia="Times New Roman"/>
          <w:sz w:val="24"/>
          <w:szCs w:val="24"/>
          <w:lang w:val="lt-LT"/>
        </w:rPr>
        <w:t xml:space="preserve">Paslaugų </w:t>
      </w:r>
      <w:r w:rsidR="008930C8" w:rsidRPr="008930C8">
        <w:rPr>
          <w:rFonts w:eastAsia="Times New Roman"/>
          <w:sz w:val="24"/>
          <w:szCs w:val="24"/>
          <w:lang w:val="lt-LT"/>
        </w:rPr>
        <w:t>teikėjas ne vėliau kaip per 5</w:t>
      </w:r>
      <w:r w:rsidR="008930C8">
        <w:rPr>
          <w:rFonts w:eastAsia="Times New Roman"/>
          <w:sz w:val="24"/>
          <w:szCs w:val="24"/>
          <w:lang w:val="lt-LT"/>
        </w:rPr>
        <w:t xml:space="preserve"> (penkias)</w:t>
      </w:r>
      <w:r w:rsidR="008930C8" w:rsidRPr="008930C8">
        <w:rPr>
          <w:rFonts w:eastAsia="Times New Roman"/>
          <w:sz w:val="24"/>
          <w:szCs w:val="24"/>
          <w:lang w:val="lt-LT"/>
        </w:rPr>
        <w:t xml:space="preserve"> darbo dienas nuo </w:t>
      </w:r>
      <w:r w:rsidR="008930C8">
        <w:rPr>
          <w:rFonts w:eastAsia="Times New Roman"/>
          <w:sz w:val="24"/>
          <w:szCs w:val="24"/>
          <w:lang w:val="lt-LT"/>
        </w:rPr>
        <w:t>S</w:t>
      </w:r>
      <w:r w:rsidR="008930C8" w:rsidRPr="008930C8">
        <w:rPr>
          <w:rFonts w:eastAsia="Times New Roman"/>
          <w:sz w:val="24"/>
          <w:szCs w:val="24"/>
          <w:lang w:val="lt-LT"/>
        </w:rPr>
        <w:t xml:space="preserve">utarties pasirašymo privalo </w:t>
      </w:r>
      <w:r w:rsidR="008930C8">
        <w:rPr>
          <w:rFonts w:eastAsia="Times New Roman"/>
          <w:sz w:val="24"/>
          <w:szCs w:val="24"/>
          <w:lang w:val="lt-LT"/>
        </w:rPr>
        <w:t>Užsakovui</w:t>
      </w:r>
      <w:r w:rsidR="008930C8" w:rsidRPr="008930C8">
        <w:rPr>
          <w:rFonts w:eastAsia="Times New Roman"/>
          <w:sz w:val="24"/>
          <w:szCs w:val="24"/>
          <w:lang w:val="lt-LT"/>
        </w:rPr>
        <w:t xml:space="preserve"> pateikti šios </w:t>
      </w:r>
      <w:r w:rsidR="008930C8">
        <w:rPr>
          <w:rFonts w:eastAsia="Times New Roman"/>
          <w:sz w:val="24"/>
          <w:szCs w:val="24"/>
          <w:lang w:val="lt-LT"/>
        </w:rPr>
        <w:t>S</w:t>
      </w:r>
      <w:r w:rsidR="008930C8" w:rsidRPr="008930C8">
        <w:rPr>
          <w:rFonts w:eastAsia="Times New Roman"/>
          <w:sz w:val="24"/>
          <w:szCs w:val="24"/>
          <w:lang w:val="lt-LT"/>
        </w:rPr>
        <w:t>utarties įvykdymo užtikrinimą</w:t>
      </w:r>
      <w:r w:rsidR="00386E06">
        <w:rPr>
          <w:rFonts w:eastAsia="Times New Roman"/>
          <w:sz w:val="24"/>
          <w:szCs w:val="24"/>
          <w:lang w:val="lt-LT"/>
        </w:rPr>
        <w:t xml:space="preserve"> (banko garantiją ar draudimo laidavimo raštą, įskaitant jo apmokėjimą patvirtinantį dokumentą)</w:t>
      </w:r>
      <w:r w:rsidR="008930C8" w:rsidRPr="008930C8">
        <w:rPr>
          <w:rFonts w:eastAsia="Times New Roman"/>
          <w:sz w:val="24"/>
          <w:szCs w:val="24"/>
          <w:lang w:val="lt-LT"/>
        </w:rPr>
        <w:t xml:space="preserve">, kuris turi galioti nuo jo išdavimo dienos iki visiško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teikėjo įsipareigojimų pagal </w:t>
      </w:r>
      <w:r w:rsidR="008930C8">
        <w:rPr>
          <w:rFonts w:eastAsia="Times New Roman"/>
          <w:sz w:val="24"/>
          <w:szCs w:val="24"/>
          <w:lang w:val="lt-LT"/>
        </w:rPr>
        <w:t>S</w:t>
      </w:r>
      <w:r w:rsidR="008930C8" w:rsidRPr="008930C8">
        <w:rPr>
          <w:rFonts w:eastAsia="Times New Roman"/>
          <w:sz w:val="24"/>
          <w:szCs w:val="24"/>
          <w:lang w:val="lt-LT"/>
        </w:rPr>
        <w:t xml:space="preserve">utartį įvykdymo momento. </w:t>
      </w:r>
      <w:r w:rsidR="008930C8">
        <w:rPr>
          <w:rFonts w:eastAsia="Times New Roman"/>
          <w:sz w:val="24"/>
          <w:szCs w:val="24"/>
          <w:lang w:val="lt-LT"/>
        </w:rPr>
        <w:t>S</w:t>
      </w:r>
      <w:r w:rsidR="008930C8" w:rsidRPr="008930C8">
        <w:rPr>
          <w:rFonts w:eastAsia="Times New Roman"/>
          <w:sz w:val="24"/>
          <w:szCs w:val="24"/>
          <w:lang w:val="lt-LT"/>
        </w:rPr>
        <w:t xml:space="preserve">utarties įvykdymo užtikrinimas yra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teikėjo pagal </w:t>
      </w:r>
      <w:r w:rsidR="008930C8">
        <w:rPr>
          <w:rFonts w:eastAsia="Times New Roman"/>
          <w:sz w:val="24"/>
          <w:szCs w:val="24"/>
          <w:lang w:val="lt-LT"/>
        </w:rPr>
        <w:t>S</w:t>
      </w:r>
      <w:r w:rsidR="008930C8" w:rsidRPr="008930C8">
        <w:rPr>
          <w:rFonts w:eastAsia="Times New Roman"/>
          <w:sz w:val="24"/>
          <w:szCs w:val="24"/>
          <w:lang w:val="lt-LT"/>
        </w:rPr>
        <w:t xml:space="preserve">utartį su </w:t>
      </w:r>
      <w:r w:rsidR="008930C8">
        <w:rPr>
          <w:rFonts w:eastAsia="Times New Roman"/>
          <w:sz w:val="24"/>
          <w:szCs w:val="24"/>
          <w:lang w:val="lt-LT"/>
        </w:rPr>
        <w:t xml:space="preserve">Užsakovu </w:t>
      </w:r>
      <w:r w:rsidR="008930C8" w:rsidRPr="008930C8">
        <w:rPr>
          <w:rFonts w:eastAsia="Times New Roman"/>
          <w:sz w:val="24"/>
          <w:szCs w:val="24"/>
          <w:lang w:val="lt-LT"/>
        </w:rPr>
        <w:t xml:space="preserve">siekiančių prievolių įvykdymo užtikrinimo prievolė. Lietuvos Respublikoje ar užsienyje įsteigta ir veikianti banko įstaiga arba draudimo įmonė (turinti banko ar draudimo veiklos licenciją), išdavusi </w:t>
      </w:r>
      <w:r w:rsidR="008930C8">
        <w:rPr>
          <w:rFonts w:eastAsia="Times New Roman"/>
          <w:sz w:val="24"/>
          <w:szCs w:val="24"/>
          <w:lang w:val="lt-LT"/>
        </w:rPr>
        <w:t>S</w:t>
      </w:r>
      <w:r w:rsidR="008930C8" w:rsidRPr="008930C8">
        <w:rPr>
          <w:rFonts w:eastAsia="Times New Roman"/>
          <w:sz w:val="24"/>
          <w:szCs w:val="24"/>
          <w:lang w:val="lt-LT"/>
        </w:rPr>
        <w:t xml:space="preserve">utarties įvykdymo užtikrinimo dokumentą, įsipareigoja neatšaukiamai ir besąlygiškai per 15 (penkiolika) darbo dienų nuo </w:t>
      </w:r>
      <w:r w:rsidR="008930C8">
        <w:rPr>
          <w:rFonts w:eastAsia="Times New Roman"/>
          <w:sz w:val="24"/>
          <w:szCs w:val="24"/>
          <w:lang w:val="lt-LT"/>
        </w:rPr>
        <w:t>Užsakovo</w:t>
      </w:r>
      <w:r w:rsidR="008930C8" w:rsidRPr="008930C8">
        <w:rPr>
          <w:rFonts w:eastAsia="Times New Roman"/>
          <w:sz w:val="24"/>
          <w:szCs w:val="24"/>
          <w:lang w:val="lt-LT"/>
        </w:rPr>
        <w:t xml:space="preserve"> pirmo pareikalavimo (pridėto prie pareiškimo, tvirtinančio, kad </w:t>
      </w:r>
      <w:r w:rsidR="008930C8">
        <w:rPr>
          <w:rFonts w:eastAsia="Times New Roman"/>
          <w:sz w:val="24"/>
          <w:szCs w:val="24"/>
          <w:lang w:val="lt-LT"/>
        </w:rPr>
        <w:t xml:space="preserve">Paslaugų </w:t>
      </w:r>
      <w:r w:rsidR="008930C8" w:rsidRPr="008930C8">
        <w:rPr>
          <w:rFonts w:eastAsia="Times New Roman"/>
          <w:sz w:val="24"/>
          <w:szCs w:val="24"/>
          <w:lang w:val="lt-LT"/>
        </w:rPr>
        <w:t xml:space="preserve">teikėjas nevykdo ar netinkamai vykdo jam </w:t>
      </w:r>
      <w:r w:rsidR="008930C8">
        <w:rPr>
          <w:rFonts w:eastAsia="Times New Roman"/>
          <w:sz w:val="24"/>
          <w:szCs w:val="24"/>
          <w:lang w:val="lt-LT"/>
        </w:rPr>
        <w:t>S</w:t>
      </w:r>
      <w:r w:rsidR="008930C8" w:rsidRPr="008930C8">
        <w:rPr>
          <w:rFonts w:eastAsia="Times New Roman"/>
          <w:sz w:val="24"/>
          <w:szCs w:val="24"/>
          <w:lang w:val="lt-LT"/>
        </w:rPr>
        <w:t xml:space="preserve">utartyje nustatytas prievoles) sumokėti </w:t>
      </w:r>
      <w:r w:rsidR="008930C8">
        <w:rPr>
          <w:rFonts w:eastAsia="Times New Roman"/>
          <w:sz w:val="24"/>
          <w:szCs w:val="24"/>
          <w:lang w:val="lt-LT"/>
        </w:rPr>
        <w:t>Užsakovui</w:t>
      </w:r>
      <w:r w:rsidR="008930C8" w:rsidRPr="008930C8">
        <w:rPr>
          <w:rFonts w:eastAsia="Times New Roman"/>
          <w:sz w:val="24"/>
          <w:szCs w:val="24"/>
          <w:lang w:val="lt-LT"/>
        </w:rPr>
        <w:t xml:space="preserve"> sumas eurais – </w:t>
      </w:r>
      <w:r w:rsidR="00386E06">
        <w:rPr>
          <w:rFonts w:eastAsia="Times New Roman"/>
          <w:sz w:val="24"/>
          <w:szCs w:val="24"/>
          <w:lang w:val="lt-LT"/>
        </w:rPr>
        <w:t>5</w:t>
      </w:r>
      <w:r w:rsidR="008930C8">
        <w:rPr>
          <w:rFonts w:eastAsia="Times New Roman"/>
          <w:sz w:val="24"/>
          <w:szCs w:val="24"/>
          <w:lang w:val="lt-LT"/>
        </w:rPr>
        <w:t xml:space="preserve"> (</w:t>
      </w:r>
      <w:r w:rsidR="00386E06">
        <w:rPr>
          <w:rFonts w:eastAsia="Times New Roman"/>
          <w:sz w:val="24"/>
          <w:szCs w:val="24"/>
          <w:lang w:val="lt-LT"/>
        </w:rPr>
        <w:t>penki</w:t>
      </w:r>
      <w:r w:rsidR="008930C8">
        <w:rPr>
          <w:rFonts w:eastAsia="Times New Roman"/>
          <w:sz w:val="24"/>
          <w:szCs w:val="24"/>
          <w:lang w:val="lt-LT"/>
        </w:rPr>
        <w:t>)</w:t>
      </w:r>
      <w:r w:rsidR="008930C8" w:rsidRPr="008930C8">
        <w:rPr>
          <w:rFonts w:eastAsia="Times New Roman"/>
          <w:sz w:val="24"/>
          <w:szCs w:val="24"/>
          <w:lang w:val="lt-LT"/>
        </w:rPr>
        <w:t xml:space="preserve"> procentų </w:t>
      </w:r>
      <w:r w:rsidR="008930C8">
        <w:rPr>
          <w:rFonts w:eastAsia="Times New Roman"/>
          <w:sz w:val="24"/>
          <w:szCs w:val="24"/>
          <w:lang w:val="lt-LT"/>
        </w:rPr>
        <w:t>S</w:t>
      </w:r>
      <w:r w:rsidR="008930C8" w:rsidRPr="008930C8">
        <w:rPr>
          <w:rFonts w:eastAsia="Times New Roman"/>
          <w:sz w:val="24"/>
          <w:szCs w:val="24"/>
          <w:lang w:val="lt-LT"/>
        </w:rPr>
        <w:t>utarties vertės (Eur, be PVM) dydžio sumos.</w:t>
      </w:r>
    </w:p>
    <w:p w14:paraId="2F40695F" w14:textId="3F291FF7" w:rsidR="008930C8" w:rsidRPr="008930C8" w:rsidRDefault="002B2A10" w:rsidP="007148CD">
      <w:pPr>
        <w:widowControl w:val="0"/>
        <w:tabs>
          <w:tab w:val="left" w:pos="1701"/>
        </w:tabs>
        <w:spacing w:line="240" w:lineRule="auto"/>
        <w:ind w:firstLine="1276"/>
        <w:jc w:val="both"/>
        <w:rPr>
          <w:rFonts w:eastAsia="Times New Roman"/>
          <w:sz w:val="24"/>
          <w:szCs w:val="24"/>
          <w:lang w:val="lt-LT"/>
        </w:rPr>
      </w:pPr>
      <w:r>
        <w:rPr>
          <w:rFonts w:eastAsia="Times New Roman"/>
          <w:sz w:val="24"/>
          <w:szCs w:val="24"/>
          <w:lang w:val="lt-LT"/>
        </w:rPr>
        <w:t>30</w:t>
      </w:r>
      <w:r w:rsidR="008930C8">
        <w:rPr>
          <w:rFonts w:eastAsia="Times New Roman"/>
          <w:sz w:val="24"/>
          <w:szCs w:val="24"/>
          <w:lang w:val="lt-LT"/>
        </w:rPr>
        <w:t xml:space="preserve">. </w:t>
      </w:r>
      <w:r w:rsidR="008930C8" w:rsidRPr="008930C8">
        <w:rPr>
          <w:rFonts w:eastAsia="Times New Roman"/>
          <w:sz w:val="24"/>
          <w:szCs w:val="24"/>
          <w:lang w:val="lt-LT"/>
        </w:rPr>
        <w:t xml:space="preserve">Jeigu </w:t>
      </w:r>
      <w:r w:rsidR="008930C8">
        <w:rPr>
          <w:rFonts w:eastAsia="Times New Roman"/>
          <w:sz w:val="24"/>
          <w:szCs w:val="24"/>
          <w:lang w:val="lt-LT"/>
        </w:rPr>
        <w:t>S</w:t>
      </w:r>
      <w:r w:rsidR="008930C8" w:rsidRPr="008930C8">
        <w:rPr>
          <w:rFonts w:eastAsia="Times New Roman"/>
          <w:sz w:val="24"/>
          <w:szCs w:val="24"/>
          <w:lang w:val="lt-LT"/>
        </w:rPr>
        <w:t>utarties įvykdymą užtikrinantį dokumentą išdavė užsienio valstybės juridinis asmuo, jis turi duoti sutikimą, kad visi galintys iškilti ginčai, susiję su tuo įpareigojančiu dokumentu, bus sprendžiami vadovaujantis Lietuvos Respublikos įstatymais ir nagrinėjami Lietuvos Respublikos teismuose.</w:t>
      </w:r>
    </w:p>
    <w:p w14:paraId="3DCFE3D4" w14:textId="79149D5E" w:rsidR="00E971B8" w:rsidRPr="00E971B8" w:rsidRDefault="003067A7" w:rsidP="007148CD">
      <w:pPr>
        <w:tabs>
          <w:tab w:val="left" w:pos="1701"/>
        </w:tabs>
        <w:spacing w:line="240" w:lineRule="auto"/>
        <w:ind w:firstLine="1276"/>
        <w:jc w:val="both"/>
        <w:rPr>
          <w:rFonts w:eastAsia="Times New Roman"/>
          <w:sz w:val="24"/>
          <w:szCs w:val="24"/>
          <w:lang w:val="lt-LT"/>
        </w:rPr>
      </w:pPr>
      <w:r>
        <w:rPr>
          <w:rFonts w:eastAsia="Times New Roman"/>
          <w:sz w:val="24"/>
          <w:szCs w:val="24"/>
          <w:lang w:val="lt-LT"/>
        </w:rPr>
        <w:t>3</w:t>
      </w:r>
      <w:r w:rsidR="002B2A10">
        <w:rPr>
          <w:rFonts w:eastAsia="Times New Roman"/>
          <w:sz w:val="24"/>
          <w:szCs w:val="24"/>
          <w:lang w:val="lt-LT"/>
        </w:rPr>
        <w:t>1</w:t>
      </w:r>
      <w:r w:rsidR="008930C8">
        <w:rPr>
          <w:rFonts w:eastAsia="Times New Roman"/>
          <w:sz w:val="24"/>
          <w:szCs w:val="24"/>
          <w:lang w:val="lt-LT"/>
        </w:rPr>
        <w:t xml:space="preserve">. </w:t>
      </w:r>
      <w:r w:rsidR="008930C8" w:rsidRPr="008930C8">
        <w:rPr>
          <w:rFonts w:eastAsia="Times New Roman"/>
          <w:sz w:val="24"/>
          <w:szCs w:val="24"/>
          <w:lang w:val="lt-LT"/>
        </w:rPr>
        <w:t xml:space="preserve">Jeigu </w:t>
      </w:r>
      <w:r w:rsidR="008930C8">
        <w:rPr>
          <w:rFonts w:eastAsia="Times New Roman"/>
          <w:sz w:val="24"/>
          <w:szCs w:val="24"/>
          <w:lang w:val="lt-LT"/>
        </w:rPr>
        <w:t>Paslaugų teikėjas</w:t>
      </w:r>
      <w:r w:rsidR="008930C8" w:rsidRPr="008930C8">
        <w:rPr>
          <w:rFonts w:eastAsia="Times New Roman"/>
          <w:sz w:val="24"/>
          <w:szCs w:val="24"/>
          <w:lang w:val="lt-LT"/>
        </w:rPr>
        <w:t xml:space="preserve"> per 5 (penkias) darbo dienas nuo Sutarties pasirašymo nepateikia Sutarties įvykdymo užtikrinimo, laikoma, kad jis atsisakė sudaryti Sutartį ir tokiu atveju </w:t>
      </w:r>
      <w:r w:rsidR="008930C8">
        <w:rPr>
          <w:rFonts w:eastAsia="Times New Roman"/>
          <w:sz w:val="24"/>
          <w:szCs w:val="24"/>
          <w:lang w:val="lt-LT"/>
        </w:rPr>
        <w:t>Paslaugų teikėjas</w:t>
      </w:r>
      <w:r w:rsidR="008930C8" w:rsidRPr="008930C8">
        <w:rPr>
          <w:rFonts w:eastAsia="Times New Roman"/>
          <w:sz w:val="24"/>
          <w:szCs w:val="24"/>
          <w:lang w:val="lt-LT"/>
        </w:rPr>
        <w:t xml:space="preserve"> privalo kompensuoti visus Užsakovo dėl to patirtus nuostolius.</w:t>
      </w:r>
    </w:p>
    <w:p w14:paraId="4AFD78DB" w14:textId="66D1A00E" w:rsidR="007835C3" w:rsidRPr="007E4AAB" w:rsidRDefault="007835C3" w:rsidP="007148CD">
      <w:pPr>
        <w:widowControl w:val="0"/>
        <w:tabs>
          <w:tab w:val="left" w:pos="1701"/>
        </w:tabs>
        <w:spacing w:line="240" w:lineRule="auto"/>
        <w:jc w:val="both"/>
        <w:rPr>
          <w:rFonts w:eastAsia="Times New Roman"/>
          <w:sz w:val="24"/>
          <w:szCs w:val="24"/>
          <w:lang w:val="lt-LT"/>
        </w:rPr>
      </w:pPr>
      <w:r w:rsidRPr="002F00CD">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2</w:t>
      </w:r>
      <w:r w:rsidR="002F00CD" w:rsidRPr="002F00CD">
        <w:rPr>
          <w:rFonts w:eastAsia="Times New Roman"/>
          <w:sz w:val="24"/>
          <w:szCs w:val="24"/>
          <w:lang w:val="lt-LT"/>
        </w:rPr>
        <w:t>.</w:t>
      </w:r>
      <w:r w:rsidRPr="007E4AAB">
        <w:rPr>
          <w:rFonts w:eastAsia="Times New Roman"/>
          <w:sz w:val="24"/>
          <w:szCs w:val="24"/>
          <w:lang w:val="lt-LT"/>
        </w:rPr>
        <w:t xml:space="preserve"> </w:t>
      </w:r>
      <w:r w:rsidR="006E3339" w:rsidRPr="007E4AAB">
        <w:rPr>
          <w:rFonts w:eastAsia="Times New Roman"/>
          <w:sz w:val="24"/>
          <w:szCs w:val="24"/>
          <w:lang w:val="lt-LT"/>
        </w:rPr>
        <w:t>S</w:t>
      </w:r>
      <w:r w:rsidRPr="007E4AAB">
        <w:rPr>
          <w:rFonts w:eastAsia="Times New Roman"/>
          <w:sz w:val="24"/>
          <w:szCs w:val="24"/>
          <w:lang w:val="lt-LT"/>
        </w:rPr>
        <w:t xml:space="preserve">utartis </w:t>
      </w:r>
      <w:r w:rsidR="004B2E2C" w:rsidRPr="007E4AAB">
        <w:rPr>
          <w:rFonts w:eastAsia="Times New Roman"/>
          <w:sz w:val="24"/>
          <w:szCs w:val="24"/>
          <w:lang w:val="lt-LT"/>
        </w:rPr>
        <w:t xml:space="preserve">jos </w:t>
      </w:r>
      <w:r w:rsidRPr="007E4AAB">
        <w:rPr>
          <w:rFonts w:eastAsia="Times New Roman"/>
          <w:sz w:val="24"/>
          <w:szCs w:val="24"/>
          <w:lang w:val="lt-LT"/>
        </w:rPr>
        <w:t xml:space="preserve">galiojimo laikotarpiu gali būti keičiama vadovaujantis </w:t>
      </w:r>
      <w:r w:rsidR="008930C8" w:rsidRPr="008930C8">
        <w:rPr>
          <w:rFonts w:eastAsia="Times New Roman"/>
          <w:sz w:val="24"/>
          <w:szCs w:val="24"/>
          <w:lang w:val="lt-LT"/>
        </w:rPr>
        <w:t>Lietuvos Respublikos viešųjų pirkimų, atliekamų gynybos ir saugumo srityje</w:t>
      </w:r>
      <w:r w:rsidR="008930C8">
        <w:rPr>
          <w:rFonts w:eastAsia="Times New Roman"/>
          <w:sz w:val="24"/>
          <w:szCs w:val="24"/>
          <w:lang w:val="lt-LT"/>
        </w:rPr>
        <w:t xml:space="preserve">, </w:t>
      </w:r>
      <w:r w:rsidRPr="007E4AAB">
        <w:rPr>
          <w:rFonts w:eastAsia="Times New Roman"/>
          <w:sz w:val="24"/>
          <w:szCs w:val="24"/>
          <w:lang w:val="lt-LT"/>
        </w:rPr>
        <w:t xml:space="preserve">įstatymo </w:t>
      </w:r>
      <w:r w:rsidR="008930C8">
        <w:rPr>
          <w:rFonts w:eastAsia="Times New Roman"/>
          <w:sz w:val="24"/>
          <w:szCs w:val="24"/>
          <w:lang w:val="lt-LT"/>
        </w:rPr>
        <w:t>53</w:t>
      </w:r>
      <w:r w:rsidRPr="007E4AAB">
        <w:rPr>
          <w:rFonts w:eastAsia="Times New Roman"/>
          <w:sz w:val="24"/>
          <w:szCs w:val="24"/>
          <w:lang w:val="lt-LT"/>
        </w:rPr>
        <w:t xml:space="preserve"> straipsniu. </w:t>
      </w:r>
      <w:r w:rsidRPr="007E4AAB">
        <w:rPr>
          <w:rFonts w:eastAsia="Times New Roman"/>
          <w:sz w:val="24"/>
          <w:szCs w:val="24"/>
          <w:lang w:val="lt-LT"/>
        </w:rPr>
        <w:lastRenderedPageBreak/>
        <w:t xml:space="preserve">Sutarties sąlygų pakeitimai įforminami šalių rašytiniais susitarimais, kurie yra neatskiriama </w:t>
      </w:r>
      <w:r w:rsidR="004B2E2C" w:rsidRPr="007E4AAB">
        <w:rPr>
          <w:rFonts w:eastAsia="Times New Roman"/>
          <w:sz w:val="24"/>
          <w:szCs w:val="24"/>
          <w:lang w:val="lt-LT"/>
        </w:rPr>
        <w:t>S</w:t>
      </w:r>
      <w:r w:rsidRPr="007E4AAB">
        <w:rPr>
          <w:rFonts w:eastAsia="Times New Roman"/>
          <w:sz w:val="24"/>
          <w:szCs w:val="24"/>
          <w:lang w:val="lt-LT"/>
        </w:rPr>
        <w:t>utarties dalis.</w:t>
      </w:r>
    </w:p>
    <w:p w14:paraId="7188DBBD" w14:textId="0A234784" w:rsidR="007835C3" w:rsidRPr="007E4AAB" w:rsidRDefault="00AD331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3</w:t>
      </w:r>
      <w:r w:rsidR="007835C3" w:rsidRPr="007E4AAB">
        <w:rPr>
          <w:rFonts w:eastAsia="Times New Roman"/>
          <w:sz w:val="24"/>
          <w:szCs w:val="24"/>
          <w:lang w:val="lt-LT"/>
        </w:rPr>
        <w:t xml:space="preserve">. </w:t>
      </w:r>
      <w:r w:rsidR="00AF0904">
        <w:rPr>
          <w:rFonts w:eastAsia="Times New Roman"/>
          <w:sz w:val="24"/>
          <w:szCs w:val="24"/>
          <w:lang w:val="lt-LT"/>
        </w:rPr>
        <w:t>Jeigu Paslaugų teikėjas netinkamai vykdo Sutartį</w:t>
      </w:r>
      <w:r w:rsidRPr="007E4AAB">
        <w:rPr>
          <w:rFonts w:eastAsia="Times New Roman"/>
          <w:sz w:val="24"/>
          <w:szCs w:val="24"/>
          <w:lang w:val="lt-LT"/>
        </w:rPr>
        <w:t xml:space="preserve">, </w:t>
      </w:r>
      <w:r w:rsidR="00AF0904">
        <w:rPr>
          <w:rFonts w:eastAsia="Times New Roman"/>
          <w:sz w:val="24"/>
          <w:szCs w:val="24"/>
          <w:lang w:val="lt-LT"/>
        </w:rPr>
        <w:t xml:space="preserve">Užsakovas gali ją vienašališkai nutraukti įspėjęs Paslaugų teikėją </w:t>
      </w:r>
      <w:r w:rsidRPr="007E4AAB">
        <w:rPr>
          <w:rFonts w:eastAsia="Times New Roman"/>
          <w:sz w:val="24"/>
          <w:szCs w:val="24"/>
          <w:lang w:val="lt-LT"/>
        </w:rPr>
        <w:t xml:space="preserve">prieš 10 </w:t>
      </w:r>
      <w:r w:rsidR="004B2E2C" w:rsidRPr="007E4AAB">
        <w:rPr>
          <w:rFonts w:eastAsia="Times New Roman"/>
          <w:sz w:val="24"/>
          <w:szCs w:val="24"/>
          <w:lang w:val="lt-LT"/>
        </w:rPr>
        <w:t xml:space="preserve">(dešimt) </w:t>
      </w:r>
      <w:r w:rsidRPr="007E4AAB">
        <w:rPr>
          <w:rFonts w:eastAsia="Times New Roman"/>
          <w:sz w:val="24"/>
          <w:szCs w:val="24"/>
          <w:lang w:val="lt-LT"/>
        </w:rPr>
        <w:t>kalendorinių dienų</w:t>
      </w:r>
      <w:r w:rsidR="00AF0904">
        <w:rPr>
          <w:rFonts w:eastAsia="Times New Roman"/>
          <w:sz w:val="24"/>
          <w:szCs w:val="24"/>
          <w:lang w:val="lt-LT"/>
        </w:rPr>
        <w:t>. Paslaugų teikėjas privalo kompensuoti Užsakovui visus nuostolius, atsiradusius dėl tokio Sutarties nutraukimo.</w:t>
      </w:r>
    </w:p>
    <w:p w14:paraId="0B9AE576" w14:textId="43C80A6F" w:rsidR="007835C3" w:rsidRPr="007E4AAB" w:rsidRDefault="007835C3"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4</w:t>
      </w:r>
      <w:r w:rsidRPr="007E4AAB">
        <w:rPr>
          <w:rFonts w:eastAsia="Times New Roman"/>
          <w:sz w:val="24"/>
          <w:szCs w:val="24"/>
          <w:lang w:val="lt-LT"/>
        </w:rPr>
        <w:t xml:space="preserve">. </w:t>
      </w:r>
      <w:r w:rsidR="00AF0904">
        <w:rPr>
          <w:rFonts w:eastAsia="Times New Roman"/>
          <w:sz w:val="24"/>
          <w:szCs w:val="24"/>
          <w:lang w:val="lt-LT"/>
        </w:rPr>
        <w:t>Jeigu Paslaugų teikėjas savo iniciatyva anksčiau laiko nutraukia Sutartį ne dėl Užsakovo kaltės, tai per 30 (trisdešimt) kalendorinių dienų nuo Užsakovo reikalavimo jis privalo kompensuoti Užsakovui visus nuostolius, atsiradusius dėl tokio Sutarties nutraukimo</w:t>
      </w:r>
      <w:r w:rsidRPr="007E4AAB">
        <w:rPr>
          <w:rFonts w:eastAsia="Times New Roman"/>
          <w:sz w:val="24"/>
          <w:szCs w:val="24"/>
          <w:lang w:val="lt-LT"/>
        </w:rPr>
        <w:t>.</w:t>
      </w:r>
    </w:p>
    <w:p w14:paraId="5BF6DF99" w14:textId="30EB36B8" w:rsidR="00AD3316" w:rsidRPr="007E4AAB" w:rsidRDefault="00AD3316"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5</w:t>
      </w:r>
      <w:r w:rsidR="007835C3" w:rsidRPr="007E4AAB">
        <w:rPr>
          <w:rFonts w:eastAsia="Times New Roman"/>
          <w:sz w:val="24"/>
          <w:szCs w:val="24"/>
          <w:lang w:val="lt-LT"/>
        </w:rPr>
        <w:t xml:space="preserve">. </w:t>
      </w:r>
      <w:r w:rsidRPr="007E4AAB">
        <w:rPr>
          <w:rFonts w:eastAsia="Times New Roman"/>
          <w:sz w:val="24"/>
          <w:szCs w:val="24"/>
          <w:lang w:val="lt-LT"/>
        </w:rPr>
        <w:t xml:space="preserve">Sutartis gali būti nutraukta vadovaujantis </w:t>
      </w:r>
      <w:r w:rsidR="00BA46C2" w:rsidRPr="00BA46C2">
        <w:rPr>
          <w:rFonts w:eastAsia="Times New Roman"/>
          <w:sz w:val="24"/>
          <w:szCs w:val="24"/>
          <w:lang w:val="lt-LT"/>
        </w:rPr>
        <w:t>Lietuvos Respublikos viešųjų pirkimų, atliekamų gynybos ir saugumo srityje</w:t>
      </w:r>
      <w:r w:rsidR="00BA46C2">
        <w:rPr>
          <w:rFonts w:eastAsia="Times New Roman"/>
          <w:sz w:val="24"/>
          <w:szCs w:val="24"/>
          <w:lang w:val="lt-LT"/>
        </w:rPr>
        <w:t>,</w:t>
      </w:r>
      <w:r w:rsidRPr="007E4AAB">
        <w:rPr>
          <w:rFonts w:eastAsia="Times New Roman"/>
          <w:sz w:val="24"/>
          <w:szCs w:val="24"/>
          <w:lang w:val="lt-LT"/>
        </w:rPr>
        <w:t xml:space="preserve"> įstatymo </w:t>
      </w:r>
      <w:r w:rsidR="00BA46C2">
        <w:rPr>
          <w:rFonts w:eastAsia="Times New Roman"/>
          <w:sz w:val="24"/>
          <w:szCs w:val="24"/>
          <w:lang w:val="lt-LT"/>
        </w:rPr>
        <w:t>54</w:t>
      </w:r>
      <w:r w:rsidRPr="007E4AAB">
        <w:rPr>
          <w:rFonts w:eastAsia="Times New Roman"/>
          <w:sz w:val="24"/>
          <w:szCs w:val="24"/>
          <w:lang w:val="lt-LT"/>
        </w:rPr>
        <w:t xml:space="preserve"> straipsniu.</w:t>
      </w:r>
    </w:p>
    <w:p w14:paraId="1086A6A6" w14:textId="443A0D68" w:rsidR="0090791E" w:rsidRPr="007E4AAB" w:rsidRDefault="00AD3316" w:rsidP="007148CD">
      <w:pPr>
        <w:widowControl w:val="0"/>
        <w:tabs>
          <w:tab w:val="left" w:pos="1701"/>
        </w:tabs>
        <w:spacing w:line="240" w:lineRule="auto"/>
        <w:jc w:val="both"/>
        <w:rPr>
          <w:rFonts w:eastAsia="Times New Roman"/>
          <w:color w:val="FF0000"/>
          <w:sz w:val="24"/>
          <w:szCs w:val="24"/>
          <w:lang w:val="lt-LT"/>
        </w:rPr>
      </w:pPr>
      <w:r w:rsidRPr="007E4AAB">
        <w:rPr>
          <w:rFonts w:eastAsia="Times New Roman"/>
          <w:color w:val="FF0000"/>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6</w:t>
      </w:r>
      <w:r w:rsidRPr="007E4AAB">
        <w:rPr>
          <w:rFonts w:eastAsia="Times New Roman"/>
          <w:sz w:val="24"/>
          <w:szCs w:val="24"/>
          <w:lang w:val="lt-LT"/>
        </w:rPr>
        <w:t xml:space="preserve">. </w:t>
      </w:r>
      <w:r w:rsidR="007835C3" w:rsidRPr="007E4AAB">
        <w:rPr>
          <w:rFonts w:eastAsia="Times New Roman"/>
          <w:sz w:val="24"/>
          <w:szCs w:val="24"/>
          <w:lang w:val="lt-LT"/>
        </w:rPr>
        <w:t>Sutartis gali būti nutraukiama rašytiniu šalių susitarimu.</w:t>
      </w:r>
    </w:p>
    <w:p w14:paraId="7F438058" w14:textId="4AF28686" w:rsidR="0090791E" w:rsidRPr="007E4AAB" w:rsidRDefault="0090791E"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7</w:t>
      </w:r>
      <w:r w:rsidRPr="007E4AAB">
        <w:rPr>
          <w:rFonts w:eastAsia="Times New Roman"/>
          <w:sz w:val="24"/>
          <w:szCs w:val="24"/>
          <w:lang w:val="lt-LT"/>
        </w:rPr>
        <w:t>.</w:t>
      </w:r>
      <w:r w:rsidR="00D601E7" w:rsidRPr="007E4AAB">
        <w:rPr>
          <w:rFonts w:eastAsia="Times New Roman"/>
          <w:sz w:val="24"/>
          <w:szCs w:val="24"/>
          <w:lang w:val="lt-LT"/>
        </w:rPr>
        <w:t xml:space="preserve"> </w:t>
      </w:r>
      <w:r w:rsidR="00EF309D" w:rsidRPr="007E4AAB">
        <w:rPr>
          <w:rFonts w:eastAsia="Times New Roman"/>
          <w:sz w:val="24"/>
          <w:szCs w:val="24"/>
          <w:lang w:val="lt-LT"/>
        </w:rPr>
        <w:t>Sutarties nutraukimas neatleidžia šalių nuo tinkamo sutartinių įsipareigojimų, buvusių iki jos nutraukimo, įvykdymo.</w:t>
      </w:r>
    </w:p>
    <w:p w14:paraId="596A906C" w14:textId="37C78E5F" w:rsidR="0090791E" w:rsidRPr="007E4AAB" w:rsidRDefault="0090791E"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8</w:t>
      </w:r>
      <w:r w:rsidRPr="007E4AAB">
        <w:rPr>
          <w:rFonts w:eastAsia="Times New Roman"/>
          <w:sz w:val="24"/>
          <w:szCs w:val="24"/>
          <w:lang w:val="lt-LT"/>
        </w:rPr>
        <w:t xml:space="preserve">. </w:t>
      </w:r>
      <w:r w:rsidR="00EF309D" w:rsidRPr="007E4AAB">
        <w:rPr>
          <w:rFonts w:eastAsia="Times New Roman"/>
          <w:sz w:val="24"/>
          <w:szCs w:val="24"/>
          <w:lang w:val="lt-LT"/>
        </w:rPr>
        <w:t>N</w:t>
      </w:r>
      <w:r w:rsidR="00D22D3B" w:rsidRPr="007E4AAB">
        <w:rPr>
          <w:rFonts w:eastAsia="Times New Roman"/>
          <w:sz w:val="24"/>
          <w:szCs w:val="24"/>
          <w:lang w:val="lt-LT"/>
        </w:rPr>
        <w:t>ė</w:t>
      </w:r>
      <w:r w:rsidR="00EF309D" w:rsidRPr="007E4AAB">
        <w:rPr>
          <w:rFonts w:eastAsia="Times New Roman"/>
          <w:sz w:val="24"/>
          <w:szCs w:val="24"/>
          <w:lang w:val="lt-LT"/>
        </w:rPr>
        <w:t xml:space="preserve"> viena iš šalių neturi teisės perleisti savo teis</w:t>
      </w:r>
      <w:r w:rsidR="004B2E2C" w:rsidRPr="007E4AAB">
        <w:rPr>
          <w:rFonts w:eastAsia="Times New Roman"/>
          <w:sz w:val="24"/>
          <w:szCs w:val="24"/>
          <w:lang w:val="lt-LT"/>
        </w:rPr>
        <w:t>ių</w:t>
      </w:r>
      <w:r w:rsidR="00EF309D" w:rsidRPr="007E4AAB">
        <w:rPr>
          <w:rFonts w:eastAsia="Times New Roman"/>
          <w:sz w:val="24"/>
          <w:szCs w:val="24"/>
          <w:lang w:val="lt-LT"/>
        </w:rPr>
        <w:t xml:space="preserve"> ir įsipareigojim</w:t>
      </w:r>
      <w:r w:rsidR="004B2E2C" w:rsidRPr="007E4AAB">
        <w:rPr>
          <w:rFonts w:eastAsia="Times New Roman"/>
          <w:sz w:val="24"/>
          <w:szCs w:val="24"/>
          <w:lang w:val="lt-LT"/>
        </w:rPr>
        <w:t>ų</w:t>
      </w:r>
      <w:r w:rsidR="00EF309D" w:rsidRPr="007E4AAB">
        <w:rPr>
          <w:rFonts w:eastAsia="Times New Roman"/>
          <w:sz w:val="24"/>
          <w:szCs w:val="24"/>
          <w:lang w:val="lt-LT"/>
        </w:rPr>
        <w:t>, atsirandanči</w:t>
      </w:r>
      <w:r w:rsidR="004B2E2C" w:rsidRPr="007E4AAB">
        <w:rPr>
          <w:rFonts w:eastAsia="Times New Roman"/>
          <w:sz w:val="24"/>
          <w:szCs w:val="24"/>
          <w:lang w:val="lt-LT"/>
        </w:rPr>
        <w:t>ų</w:t>
      </w:r>
      <w:r w:rsidR="00EF309D" w:rsidRPr="007E4AAB">
        <w:rPr>
          <w:rFonts w:eastAsia="Times New Roman"/>
          <w:sz w:val="24"/>
          <w:szCs w:val="24"/>
          <w:lang w:val="lt-LT"/>
        </w:rPr>
        <w:t xml:space="preserve"> pagal šią Sutartį, tretiesiems asmenims be išankstinio rašytinio kitos šalies sutikimo</w:t>
      </w:r>
      <w:r w:rsidR="00AD3316" w:rsidRPr="007E4AAB">
        <w:rPr>
          <w:rFonts w:eastAsia="Times New Roman"/>
          <w:sz w:val="24"/>
          <w:szCs w:val="24"/>
          <w:lang w:val="lt-LT"/>
        </w:rPr>
        <w:t>.</w:t>
      </w:r>
    </w:p>
    <w:p w14:paraId="5ECDB9F9" w14:textId="77777777" w:rsidR="00887E27" w:rsidRPr="007E4AAB" w:rsidRDefault="00887E27" w:rsidP="007148CD">
      <w:pPr>
        <w:widowControl w:val="0"/>
        <w:spacing w:line="240" w:lineRule="auto"/>
        <w:jc w:val="center"/>
        <w:rPr>
          <w:rFonts w:eastAsia="Times New Roman"/>
          <w:sz w:val="24"/>
          <w:szCs w:val="24"/>
          <w:lang w:val="lt-LT"/>
        </w:rPr>
      </w:pPr>
    </w:p>
    <w:p w14:paraId="280F7D50" w14:textId="50EF5775" w:rsidR="00866525" w:rsidRPr="007E4AAB" w:rsidRDefault="009B7C3C" w:rsidP="007148CD">
      <w:pPr>
        <w:widowControl w:val="0"/>
        <w:pBdr>
          <w:top w:val="nil"/>
          <w:left w:val="nil"/>
          <w:bottom w:val="nil"/>
          <w:right w:val="nil"/>
          <w:between w:val="nil"/>
        </w:pBd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w:t>
      </w:r>
      <w:r w:rsidR="008D0903">
        <w:rPr>
          <w:rFonts w:eastAsia="Times New Roman"/>
          <w:b/>
          <w:sz w:val="24"/>
          <w:szCs w:val="24"/>
          <w:lang w:val="lt-LT"/>
        </w:rPr>
        <w:t>I</w:t>
      </w:r>
      <w:r w:rsidRPr="007E4AAB">
        <w:rPr>
          <w:rFonts w:eastAsia="Times New Roman"/>
          <w:b/>
          <w:sz w:val="24"/>
          <w:szCs w:val="24"/>
          <w:lang w:val="lt-LT"/>
        </w:rPr>
        <w:t xml:space="preserve"> SKYRIUS</w:t>
      </w:r>
      <w:r w:rsidRPr="007E4AAB">
        <w:rPr>
          <w:rFonts w:eastAsia="Times New Roman"/>
          <w:b/>
          <w:sz w:val="24"/>
          <w:szCs w:val="24"/>
          <w:lang w:val="lt-LT"/>
        </w:rPr>
        <w:br/>
      </w:r>
      <w:r w:rsidR="00EF309D" w:rsidRPr="007E4AAB">
        <w:rPr>
          <w:rFonts w:eastAsia="Times New Roman"/>
          <w:b/>
          <w:sz w:val="24"/>
          <w:szCs w:val="24"/>
          <w:lang w:val="lt-LT"/>
        </w:rPr>
        <w:t>NENUGALIMOS JĖGOS</w:t>
      </w:r>
      <w:r w:rsidR="00EF309D" w:rsidRPr="007E4AAB">
        <w:rPr>
          <w:rFonts w:eastAsia="Times New Roman"/>
          <w:b/>
          <w:i/>
          <w:sz w:val="24"/>
          <w:szCs w:val="24"/>
          <w:lang w:val="lt-LT"/>
        </w:rPr>
        <w:t xml:space="preserve"> </w:t>
      </w:r>
      <w:r w:rsidR="00EF309D" w:rsidRPr="007E4AAB">
        <w:rPr>
          <w:rFonts w:eastAsia="Times New Roman"/>
          <w:b/>
          <w:sz w:val="24"/>
          <w:szCs w:val="24"/>
          <w:lang w:val="lt-LT"/>
        </w:rPr>
        <w:t>(</w:t>
      </w:r>
      <w:r w:rsidR="00EF309D" w:rsidRPr="007E4AAB">
        <w:rPr>
          <w:rFonts w:eastAsia="Times New Roman"/>
          <w:b/>
          <w:i/>
          <w:sz w:val="24"/>
          <w:szCs w:val="24"/>
          <w:lang w:val="lt-LT"/>
        </w:rPr>
        <w:t>FORCE MAJEURE</w:t>
      </w:r>
      <w:r w:rsidR="00EF309D" w:rsidRPr="007E4AAB">
        <w:rPr>
          <w:rFonts w:eastAsia="Times New Roman"/>
          <w:b/>
          <w:sz w:val="24"/>
          <w:szCs w:val="24"/>
          <w:lang w:val="lt-LT"/>
        </w:rPr>
        <w:t>) APLINKYBĖS</w:t>
      </w:r>
    </w:p>
    <w:p w14:paraId="0B356544" w14:textId="77777777" w:rsidR="00B2055A" w:rsidRPr="007E4AAB" w:rsidRDefault="00B2055A" w:rsidP="007148CD">
      <w:pPr>
        <w:widowControl w:val="0"/>
        <w:pBdr>
          <w:top w:val="nil"/>
          <w:left w:val="nil"/>
          <w:bottom w:val="nil"/>
          <w:right w:val="nil"/>
          <w:between w:val="nil"/>
        </w:pBdr>
        <w:tabs>
          <w:tab w:val="left" w:pos="284"/>
        </w:tabs>
        <w:spacing w:line="240" w:lineRule="auto"/>
        <w:jc w:val="center"/>
        <w:rPr>
          <w:rFonts w:eastAsia="Times New Roman"/>
          <w:b/>
          <w:smallCaps/>
          <w:sz w:val="24"/>
          <w:szCs w:val="24"/>
          <w:lang w:val="lt-LT"/>
        </w:rPr>
      </w:pPr>
    </w:p>
    <w:p w14:paraId="7B7CF159" w14:textId="0BE79CCB" w:rsidR="00AB5DF8" w:rsidRPr="007E4AAB" w:rsidRDefault="00AB5DF8"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3</w:t>
      </w:r>
      <w:r w:rsidR="002B2A10">
        <w:rPr>
          <w:rFonts w:eastAsia="Times New Roman"/>
          <w:sz w:val="24"/>
          <w:szCs w:val="24"/>
          <w:lang w:val="lt-LT"/>
        </w:rPr>
        <w:t>9</w:t>
      </w:r>
      <w:r w:rsidR="0090791E" w:rsidRPr="007E4AAB">
        <w:rPr>
          <w:rFonts w:eastAsia="Times New Roman"/>
          <w:sz w:val="24"/>
          <w:szCs w:val="24"/>
          <w:lang w:val="lt-LT"/>
        </w:rPr>
        <w:t xml:space="preserve">. </w:t>
      </w:r>
      <w:r w:rsidR="00EF309D" w:rsidRPr="007E4AAB">
        <w:rPr>
          <w:rFonts w:eastAsia="Times New Roman"/>
          <w:sz w:val="24"/>
          <w:szCs w:val="24"/>
          <w:lang w:val="lt-LT"/>
        </w:rPr>
        <w:t>Šalys neatsak</w:t>
      </w:r>
      <w:r w:rsidR="00826248" w:rsidRPr="007E4AAB">
        <w:rPr>
          <w:rFonts w:eastAsia="Times New Roman"/>
          <w:sz w:val="24"/>
          <w:szCs w:val="24"/>
          <w:lang w:val="lt-LT"/>
        </w:rPr>
        <w:t>o</w:t>
      </w:r>
      <w:r w:rsidR="00EF309D" w:rsidRPr="007E4AAB">
        <w:rPr>
          <w:rFonts w:eastAsia="Times New Roman"/>
          <w:sz w:val="24"/>
          <w:szCs w:val="24"/>
          <w:lang w:val="lt-LT"/>
        </w:rPr>
        <w:t xml:space="preserve"> už prisiimtų įsipareigojimų neįvykdymą ar netinkamą įvykdymą, jeigu įrod</w:t>
      </w:r>
      <w:r w:rsidR="00826248" w:rsidRPr="007E4AAB">
        <w:rPr>
          <w:rFonts w:eastAsia="Times New Roman"/>
          <w:sz w:val="24"/>
          <w:szCs w:val="24"/>
          <w:lang w:val="lt-LT"/>
        </w:rPr>
        <w:t>o</w:t>
      </w:r>
      <w:r w:rsidR="00EF309D" w:rsidRPr="007E4AAB">
        <w:rPr>
          <w:rFonts w:eastAsia="Times New Roman"/>
          <w:sz w:val="24"/>
          <w:szCs w:val="24"/>
          <w:lang w:val="lt-LT"/>
        </w:rPr>
        <w:t>, kad įsipareigojimų neįvykdė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w:t>
      </w:r>
    </w:p>
    <w:p w14:paraId="5329E174" w14:textId="76205DB3" w:rsidR="00866525" w:rsidRPr="007E4AAB" w:rsidRDefault="00AB5DF8"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B2A10">
        <w:rPr>
          <w:rFonts w:eastAsia="Times New Roman"/>
          <w:sz w:val="24"/>
          <w:szCs w:val="24"/>
          <w:lang w:val="lt-LT"/>
        </w:rPr>
        <w:t>40</w:t>
      </w:r>
      <w:r w:rsidRPr="007E4AAB">
        <w:rPr>
          <w:rFonts w:eastAsia="Times New Roman"/>
          <w:sz w:val="24"/>
          <w:szCs w:val="24"/>
          <w:lang w:val="lt-LT"/>
        </w:rPr>
        <w:t xml:space="preserve">. </w:t>
      </w:r>
      <w:r w:rsidR="00306950" w:rsidRPr="007E4AAB">
        <w:rPr>
          <w:rFonts w:eastAsia="Times New Roman"/>
          <w:sz w:val="24"/>
          <w:szCs w:val="24"/>
          <w:lang w:val="lt-LT"/>
        </w:rPr>
        <w:t xml:space="preserve"> </w:t>
      </w:r>
      <w:r w:rsidR="00EF309D" w:rsidRPr="007E4AAB">
        <w:rPr>
          <w:rFonts w:eastAsia="Times New Roman"/>
          <w:sz w:val="24"/>
          <w:szCs w:val="24"/>
          <w:lang w:val="lt-LT"/>
        </w:rPr>
        <w:t>Sutarties šalis, kuri dėl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 xml:space="preserve">aplinkybių negali vykdyti savo įsipareigojimų, privalo nedelsdama, bet ne vėliau kaip per </w:t>
      </w:r>
      <w:r w:rsidR="0099208A" w:rsidRPr="007E4AAB">
        <w:rPr>
          <w:rFonts w:eastAsia="Times New Roman"/>
          <w:sz w:val="24"/>
          <w:szCs w:val="24"/>
          <w:lang w:val="lt-LT"/>
        </w:rPr>
        <w:t xml:space="preserve">3 </w:t>
      </w:r>
      <w:r w:rsidR="00EF309D" w:rsidRPr="007E4AAB">
        <w:rPr>
          <w:rFonts w:eastAsia="Times New Roman"/>
          <w:sz w:val="24"/>
          <w:szCs w:val="24"/>
          <w:lang w:val="lt-LT"/>
        </w:rPr>
        <w:t>(</w:t>
      </w:r>
      <w:r w:rsidR="0099208A" w:rsidRPr="007E4AAB">
        <w:rPr>
          <w:rFonts w:eastAsia="Times New Roman"/>
          <w:sz w:val="24"/>
          <w:szCs w:val="24"/>
          <w:lang w:val="lt-LT"/>
        </w:rPr>
        <w:t>tris</w:t>
      </w:r>
      <w:r w:rsidR="00EF309D" w:rsidRPr="007E4AAB">
        <w:rPr>
          <w:rFonts w:eastAsia="Times New Roman"/>
          <w:sz w:val="24"/>
          <w:szCs w:val="24"/>
          <w:lang w:val="lt-LT"/>
        </w:rPr>
        <w:t xml:space="preserve">) </w:t>
      </w:r>
      <w:r w:rsidR="0099208A" w:rsidRPr="007E4AAB">
        <w:rPr>
          <w:rFonts w:eastAsia="Times New Roman"/>
          <w:sz w:val="24"/>
          <w:szCs w:val="24"/>
          <w:lang w:val="lt-LT"/>
        </w:rPr>
        <w:t xml:space="preserve">darbo </w:t>
      </w:r>
      <w:r w:rsidR="00EF309D" w:rsidRPr="007E4AAB">
        <w:rPr>
          <w:rFonts w:eastAsia="Times New Roman"/>
          <w:sz w:val="24"/>
          <w:szCs w:val="24"/>
          <w:lang w:val="lt-LT"/>
        </w:rPr>
        <w:t>dien</w:t>
      </w:r>
      <w:r w:rsidR="0099208A" w:rsidRPr="007E4AAB">
        <w:rPr>
          <w:rFonts w:eastAsia="Times New Roman"/>
          <w:sz w:val="24"/>
          <w:szCs w:val="24"/>
          <w:lang w:val="lt-LT"/>
        </w:rPr>
        <w:t>as</w:t>
      </w:r>
      <w:r w:rsidR="00EF309D" w:rsidRPr="007E4AAB">
        <w:rPr>
          <w:rFonts w:eastAsia="Times New Roman"/>
          <w:sz w:val="24"/>
          <w:szCs w:val="24"/>
          <w:lang w:val="lt-LT"/>
        </w:rPr>
        <w:t xml:space="preserve"> nuo aplinkybių atsiradimo ar paaiškėjimo raštu informuoti apie tai kitą šalį. Jeigu nenugalimos jėgos (</w:t>
      </w:r>
      <w:r w:rsidR="00EF309D" w:rsidRPr="007E4AAB">
        <w:rPr>
          <w:rFonts w:eastAsia="Times New Roman"/>
          <w:i/>
          <w:sz w:val="24"/>
          <w:szCs w:val="24"/>
          <w:lang w:val="lt-LT"/>
        </w:rPr>
        <w:t>force majeure</w:t>
      </w:r>
      <w:r w:rsidR="00EF309D" w:rsidRPr="007E4AAB">
        <w:rPr>
          <w:rFonts w:eastAsia="Times New Roman"/>
          <w:sz w:val="24"/>
          <w:szCs w:val="24"/>
          <w:lang w:val="lt-LT"/>
        </w:rPr>
        <w:t>)</w:t>
      </w:r>
      <w:r w:rsidR="00EF309D" w:rsidRPr="007E4AAB">
        <w:rPr>
          <w:rFonts w:eastAsia="Times New Roman"/>
          <w:i/>
          <w:sz w:val="24"/>
          <w:szCs w:val="24"/>
          <w:lang w:val="lt-LT"/>
        </w:rPr>
        <w:t xml:space="preserve"> </w:t>
      </w:r>
      <w:r w:rsidR="00EF309D" w:rsidRPr="007E4AAB">
        <w:rPr>
          <w:rFonts w:eastAsia="Times New Roman"/>
          <w:sz w:val="24"/>
          <w:szCs w:val="24"/>
          <w:lang w:val="lt-LT"/>
        </w:rPr>
        <w:t>aplinkybės užsitęsia ilgiau kaip 1 (vieną) mėnesį, šalys gali nutraukti Sutartį.</w:t>
      </w:r>
    </w:p>
    <w:p w14:paraId="08BAFF81" w14:textId="77777777" w:rsidR="00866525" w:rsidRPr="007E4AAB" w:rsidRDefault="00866525" w:rsidP="007148CD">
      <w:pPr>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line="240" w:lineRule="auto"/>
        <w:jc w:val="center"/>
        <w:rPr>
          <w:rFonts w:eastAsia="Times New Roman"/>
          <w:sz w:val="24"/>
          <w:szCs w:val="24"/>
          <w:lang w:val="lt-LT"/>
        </w:rPr>
      </w:pPr>
    </w:p>
    <w:p w14:paraId="08E89B9C" w14:textId="08FB14B9" w:rsidR="00866525" w:rsidRPr="007E4AAB" w:rsidRDefault="009B7C3C" w:rsidP="007148CD">
      <w:pPr>
        <w:widowControl w:val="0"/>
        <w:tabs>
          <w:tab w:val="left" w:pos="284"/>
        </w:tabs>
        <w:spacing w:line="240" w:lineRule="auto"/>
        <w:jc w:val="center"/>
        <w:rPr>
          <w:rFonts w:eastAsia="Times New Roman"/>
          <w:b/>
          <w:sz w:val="24"/>
          <w:szCs w:val="24"/>
          <w:lang w:val="lt-LT"/>
        </w:rPr>
      </w:pPr>
      <w:r w:rsidRPr="007E4AAB">
        <w:rPr>
          <w:rFonts w:eastAsia="Times New Roman"/>
          <w:b/>
          <w:sz w:val="24"/>
          <w:szCs w:val="24"/>
          <w:lang w:val="lt-LT"/>
        </w:rPr>
        <w:t>V</w:t>
      </w:r>
      <w:r w:rsidR="008D0903">
        <w:rPr>
          <w:rFonts w:eastAsia="Times New Roman"/>
          <w:b/>
          <w:sz w:val="24"/>
          <w:szCs w:val="24"/>
          <w:lang w:val="lt-LT"/>
        </w:rPr>
        <w:t>I</w:t>
      </w:r>
      <w:r w:rsidRPr="007E4AAB">
        <w:rPr>
          <w:rFonts w:eastAsia="Times New Roman"/>
          <w:b/>
          <w:sz w:val="24"/>
          <w:szCs w:val="24"/>
          <w:lang w:val="lt-LT"/>
        </w:rPr>
        <w:t>I SKYRIUS</w:t>
      </w:r>
      <w:r w:rsidRPr="007E4AAB">
        <w:rPr>
          <w:rFonts w:eastAsia="Times New Roman"/>
          <w:b/>
          <w:sz w:val="24"/>
          <w:szCs w:val="24"/>
          <w:lang w:val="lt-LT"/>
        </w:rPr>
        <w:br/>
      </w:r>
      <w:r w:rsidR="00557041" w:rsidRPr="007E4AAB">
        <w:rPr>
          <w:rFonts w:eastAsia="Times New Roman"/>
          <w:b/>
          <w:sz w:val="24"/>
          <w:szCs w:val="24"/>
          <w:lang w:val="lt-LT"/>
        </w:rPr>
        <w:t xml:space="preserve">ŠALIŲ </w:t>
      </w:r>
      <w:r w:rsidR="00EF309D" w:rsidRPr="007E4AAB">
        <w:rPr>
          <w:rFonts w:eastAsia="Times New Roman"/>
          <w:b/>
          <w:sz w:val="24"/>
          <w:szCs w:val="24"/>
          <w:lang w:val="lt-LT"/>
        </w:rPr>
        <w:t>ATSAKOMYBĖ</w:t>
      </w:r>
    </w:p>
    <w:p w14:paraId="5EA6556F" w14:textId="77777777" w:rsidR="009A22A3" w:rsidRPr="007E4AAB" w:rsidRDefault="009A22A3" w:rsidP="007148CD">
      <w:pPr>
        <w:widowControl w:val="0"/>
        <w:tabs>
          <w:tab w:val="left" w:pos="284"/>
        </w:tabs>
        <w:spacing w:line="240" w:lineRule="auto"/>
        <w:jc w:val="center"/>
        <w:rPr>
          <w:rFonts w:eastAsia="Times New Roman"/>
          <w:b/>
          <w:sz w:val="24"/>
          <w:szCs w:val="24"/>
          <w:lang w:val="lt-LT"/>
        </w:rPr>
      </w:pPr>
    </w:p>
    <w:p w14:paraId="67C86CAD" w14:textId="6A3346B2" w:rsidR="00AB5DF8"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F00CD">
        <w:rPr>
          <w:rFonts w:eastAsia="Times New Roman"/>
          <w:sz w:val="24"/>
          <w:szCs w:val="24"/>
          <w:lang w:val="lt-LT"/>
        </w:rPr>
        <w:t>4</w:t>
      </w:r>
      <w:r w:rsidR="002B2A10">
        <w:rPr>
          <w:rFonts w:eastAsia="Times New Roman"/>
          <w:sz w:val="24"/>
          <w:szCs w:val="24"/>
          <w:lang w:val="lt-LT"/>
        </w:rPr>
        <w:t>1</w:t>
      </w:r>
      <w:r w:rsidRPr="007E4AAB">
        <w:rPr>
          <w:rFonts w:eastAsia="Times New Roman"/>
          <w:sz w:val="24"/>
          <w:szCs w:val="24"/>
          <w:lang w:val="lt-LT"/>
        </w:rPr>
        <w:t xml:space="preserve">. </w:t>
      </w:r>
      <w:r w:rsidR="00557041" w:rsidRPr="007E4AAB">
        <w:rPr>
          <w:rFonts w:eastAsia="Times New Roman"/>
          <w:sz w:val="24"/>
          <w:szCs w:val="24"/>
          <w:lang w:val="lt-LT"/>
        </w:rPr>
        <w:t>Šalių atsakomybė yra nustatoma pagal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E85CFC0" w14:textId="4E1BE15A" w:rsidR="00492C75"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2</w:t>
      </w:r>
      <w:r w:rsidRPr="007E4AAB">
        <w:rPr>
          <w:rFonts w:eastAsia="Times New Roman"/>
          <w:sz w:val="24"/>
          <w:szCs w:val="24"/>
          <w:lang w:val="lt-LT"/>
        </w:rPr>
        <w:t xml:space="preserve">. </w:t>
      </w:r>
      <w:r w:rsidR="00E43D2F" w:rsidRPr="007E4AAB">
        <w:rPr>
          <w:rFonts w:eastAsia="Times New Roman"/>
          <w:sz w:val="24"/>
          <w:szCs w:val="24"/>
          <w:lang w:val="lt-LT"/>
        </w:rPr>
        <w:t xml:space="preserve">Jei Paslaugų teikėjas nesuteikia </w:t>
      </w:r>
      <w:r w:rsidR="004B2E2C" w:rsidRPr="007E4AAB">
        <w:rPr>
          <w:rFonts w:eastAsia="Times New Roman"/>
          <w:sz w:val="24"/>
          <w:szCs w:val="24"/>
          <w:lang w:val="lt-LT"/>
        </w:rPr>
        <w:t>p</w:t>
      </w:r>
      <w:r w:rsidR="00E43D2F" w:rsidRPr="007E4AAB">
        <w:rPr>
          <w:rFonts w:eastAsia="Times New Roman"/>
          <w:sz w:val="24"/>
          <w:szCs w:val="24"/>
          <w:lang w:val="lt-LT"/>
        </w:rPr>
        <w:t>aslaugų</w:t>
      </w:r>
      <w:r w:rsidR="00DB15CB" w:rsidRPr="007E4AAB">
        <w:rPr>
          <w:rFonts w:eastAsia="Times New Roman"/>
          <w:sz w:val="24"/>
          <w:szCs w:val="24"/>
          <w:lang w:val="lt-LT"/>
        </w:rPr>
        <w:t xml:space="preserve"> </w:t>
      </w:r>
      <w:r w:rsidR="00E978E0" w:rsidRPr="007E4AAB">
        <w:rPr>
          <w:rFonts w:eastAsia="Times New Roman"/>
          <w:sz w:val="24"/>
          <w:szCs w:val="24"/>
          <w:lang w:val="lt-LT"/>
        </w:rPr>
        <w:t>Sutart</w:t>
      </w:r>
      <w:r w:rsidR="00492C75">
        <w:rPr>
          <w:rFonts w:eastAsia="Times New Roman"/>
          <w:sz w:val="24"/>
          <w:szCs w:val="24"/>
          <w:lang w:val="lt-LT"/>
        </w:rPr>
        <w:t xml:space="preserve">yje </w:t>
      </w:r>
      <w:r w:rsidR="00E978E0" w:rsidRPr="007E4AAB">
        <w:rPr>
          <w:rFonts w:eastAsia="Times New Roman"/>
          <w:sz w:val="24"/>
          <w:szCs w:val="24"/>
          <w:lang w:val="lt-LT"/>
        </w:rPr>
        <w:t>nurodyt</w:t>
      </w:r>
      <w:r w:rsidR="0099208A" w:rsidRPr="007E4AAB">
        <w:rPr>
          <w:rFonts w:eastAsia="Times New Roman"/>
          <w:sz w:val="24"/>
          <w:szCs w:val="24"/>
          <w:lang w:val="lt-LT"/>
        </w:rPr>
        <w:t>ais</w:t>
      </w:r>
      <w:r w:rsidR="00E978E0" w:rsidRPr="007E4AAB">
        <w:rPr>
          <w:rFonts w:eastAsia="Times New Roman"/>
          <w:sz w:val="24"/>
          <w:szCs w:val="24"/>
          <w:lang w:val="lt-LT"/>
        </w:rPr>
        <w:t xml:space="preserve"> termin</w:t>
      </w:r>
      <w:r w:rsidR="0099208A" w:rsidRPr="007E4AAB">
        <w:rPr>
          <w:rFonts w:eastAsia="Times New Roman"/>
          <w:sz w:val="24"/>
          <w:szCs w:val="24"/>
          <w:lang w:val="lt-LT"/>
        </w:rPr>
        <w:t>ais</w:t>
      </w:r>
      <w:r w:rsidR="00E978E0" w:rsidRPr="007E4AAB">
        <w:rPr>
          <w:rFonts w:eastAsia="Times New Roman"/>
          <w:sz w:val="24"/>
          <w:szCs w:val="24"/>
          <w:lang w:val="lt-LT"/>
        </w:rPr>
        <w:t xml:space="preserve">, </w:t>
      </w:r>
      <w:r w:rsidR="00492C75">
        <w:rPr>
          <w:rFonts w:eastAsia="Times New Roman"/>
          <w:sz w:val="24"/>
          <w:szCs w:val="24"/>
          <w:lang w:val="lt-LT"/>
        </w:rPr>
        <w:t>Užsakovas</w:t>
      </w:r>
      <w:r w:rsidR="00492C75" w:rsidRPr="00492C75">
        <w:rPr>
          <w:rFonts w:eastAsia="Times New Roman"/>
          <w:sz w:val="24"/>
          <w:szCs w:val="24"/>
          <w:lang w:val="lt-LT"/>
        </w:rPr>
        <w:t xml:space="preserve"> turi teisę skaičiuoti </w:t>
      </w:r>
      <w:r w:rsidR="00492C75" w:rsidRPr="002813E9">
        <w:rPr>
          <w:rFonts w:eastAsia="Times New Roman"/>
          <w:sz w:val="24"/>
          <w:szCs w:val="24"/>
          <w:lang w:val="lt-LT"/>
        </w:rPr>
        <w:t xml:space="preserve">0,06 </w:t>
      </w:r>
      <w:r w:rsidR="00492C75">
        <w:rPr>
          <w:rFonts w:eastAsia="Times New Roman"/>
          <w:sz w:val="24"/>
          <w:szCs w:val="24"/>
          <w:lang w:val="lt-LT"/>
        </w:rPr>
        <w:t>(šešių šimtųjų)</w:t>
      </w:r>
      <w:r w:rsidR="00492C75" w:rsidRPr="00492C75">
        <w:rPr>
          <w:rFonts w:eastAsia="Times New Roman"/>
          <w:sz w:val="24"/>
          <w:szCs w:val="24"/>
          <w:lang w:val="lt-LT"/>
        </w:rPr>
        <w:t xml:space="preserve"> proc. delspinigius už kiekvieną pavėluotą dieną nuo </w:t>
      </w:r>
      <w:r w:rsidR="00386E06">
        <w:rPr>
          <w:rFonts w:eastAsia="Times New Roman"/>
          <w:sz w:val="24"/>
          <w:szCs w:val="24"/>
          <w:lang w:val="lt-LT"/>
        </w:rPr>
        <w:t>Sutarties kainos</w:t>
      </w:r>
      <w:r w:rsidR="00492C75" w:rsidRPr="00492C75">
        <w:rPr>
          <w:rFonts w:eastAsia="Times New Roman"/>
          <w:sz w:val="24"/>
          <w:szCs w:val="24"/>
          <w:lang w:val="lt-LT"/>
        </w:rPr>
        <w:t>.</w:t>
      </w:r>
    </w:p>
    <w:p w14:paraId="2FFE4251" w14:textId="268B0885" w:rsidR="00E43D2F"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3</w:t>
      </w:r>
      <w:r w:rsidRPr="007E4AAB">
        <w:rPr>
          <w:rFonts w:eastAsia="Times New Roman"/>
          <w:sz w:val="24"/>
          <w:szCs w:val="24"/>
          <w:lang w:val="lt-LT"/>
        </w:rPr>
        <w:t xml:space="preserve">. </w:t>
      </w:r>
      <w:r w:rsidR="00492C75" w:rsidRPr="00492C75">
        <w:rPr>
          <w:rFonts w:eastAsia="Times New Roman"/>
          <w:sz w:val="24"/>
          <w:szCs w:val="24"/>
          <w:lang w:val="lt-LT"/>
        </w:rPr>
        <w:t xml:space="preserve">Jeigu </w:t>
      </w:r>
      <w:r w:rsidR="00492C75">
        <w:rPr>
          <w:rFonts w:eastAsia="Times New Roman"/>
          <w:sz w:val="24"/>
          <w:szCs w:val="24"/>
          <w:lang w:val="lt-LT"/>
        </w:rPr>
        <w:t>Užsakovas</w:t>
      </w:r>
      <w:r w:rsidR="00492C75" w:rsidRPr="00492C75">
        <w:rPr>
          <w:rFonts w:eastAsia="Times New Roman"/>
          <w:sz w:val="24"/>
          <w:szCs w:val="24"/>
          <w:lang w:val="lt-LT"/>
        </w:rPr>
        <w:t xml:space="preserve"> nepagrįstai neatsiskaito už </w:t>
      </w:r>
      <w:r w:rsidR="00492C75">
        <w:rPr>
          <w:rFonts w:eastAsia="Times New Roman"/>
          <w:sz w:val="24"/>
          <w:szCs w:val="24"/>
          <w:lang w:val="lt-LT"/>
        </w:rPr>
        <w:t xml:space="preserve">Paslaugų </w:t>
      </w:r>
      <w:r w:rsidR="00492C75" w:rsidRPr="00492C75">
        <w:rPr>
          <w:rFonts w:eastAsia="Times New Roman"/>
          <w:sz w:val="24"/>
          <w:szCs w:val="24"/>
          <w:lang w:val="lt-LT"/>
        </w:rPr>
        <w:t>t</w:t>
      </w:r>
      <w:r w:rsidR="000E5FBB">
        <w:rPr>
          <w:rFonts w:eastAsia="Times New Roman"/>
          <w:sz w:val="24"/>
          <w:szCs w:val="24"/>
          <w:lang w:val="lt-LT"/>
        </w:rPr>
        <w:t>ei</w:t>
      </w:r>
      <w:r w:rsidR="00492C75" w:rsidRPr="00492C75">
        <w:rPr>
          <w:rFonts w:eastAsia="Times New Roman"/>
          <w:sz w:val="24"/>
          <w:szCs w:val="24"/>
          <w:lang w:val="lt-LT"/>
        </w:rPr>
        <w:t xml:space="preserve">kėjo pateiktus kokybiškus spaudinius per </w:t>
      </w:r>
      <w:r w:rsidR="00492C75">
        <w:rPr>
          <w:rFonts w:eastAsia="Times New Roman"/>
          <w:sz w:val="24"/>
          <w:szCs w:val="24"/>
          <w:lang w:val="lt-LT"/>
        </w:rPr>
        <w:t>S</w:t>
      </w:r>
      <w:r w:rsidR="00492C75" w:rsidRPr="00492C75">
        <w:rPr>
          <w:rFonts w:eastAsia="Times New Roman"/>
          <w:sz w:val="24"/>
          <w:szCs w:val="24"/>
          <w:lang w:val="lt-LT"/>
        </w:rPr>
        <w:t xml:space="preserve">utartyje nustatytą terminą, </w:t>
      </w:r>
      <w:r w:rsidR="00492C75">
        <w:rPr>
          <w:rFonts w:eastAsia="Times New Roman"/>
          <w:sz w:val="24"/>
          <w:szCs w:val="24"/>
          <w:lang w:val="lt-LT"/>
        </w:rPr>
        <w:t xml:space="preserve">Paslaugų </w:t>
      </w:r>
      <w:r w:rsidR="00492C75" w:rsidRPr="00492C75">
        <w:rPr>
          <w:rFonts w:eastAsia="Times New Roman"/>
          <w:sz w:val="24"/>
          <w:szCs w:val="24"/>
          <w:lang w:val="lt-LT"/>
        </w:rPr>
        <w:t>tiekėjas turi teisę skaičiuoti 0,06</w:t>
      </w:r>
      <w:r w:rsidR="00492C75">
        <w:rPr>
          <w:rFonts w:eastAsia="Times New Roman"/>
          <w:sz w:val="24"/>
          <w:szCs w:val="24"/>
          <w:lang w:val="lt-LT"/>
        </w:rPr>
        <w:t xml:space="preserve"> (šešių šimtųjų)</w:t>
      </w:r>
      <w:r w:rsidR="00492C75" w:rsidRPr="00492C75">
        <w:rPr>
          <w:rFonts w:eastAsia="Times New Roman"/>
          <w:sz w:val="24"/>
          <w:szCs w:val="24"/>
          <w:lang w:val="lt-LT"/>
        </w:rPr>
        <w:t xml:space="preserve"> proc. delspinigius už kiekvieną pavėluotą atsiskaityti dieną.</w:t>
      </w:r>
    </w:p>
    <w:p w14:paraId="6ECF91FC" w14:textId="2EA69ACA" w:rsidR="007148CD" w:rsidRDefault="004767FB" w:rsidP="007148CD">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2B2A10">
        <w:rPr>
          <w:rFonts w:eastAsia="Times New Roman"/>
          <w:sz w:val="24"/>
          <w:szCs w:val="24"/>
          <w:lang w:val="lt-LT"/>
        </w:rPr>
        <w:t>4</w:t>
      </w:r>
      <w:r>
        <w:rPr>
          <w:rFonts w:eastAsia="Times New Roman"/>
          <w:sz w:val="24"/>
          <w:szCs w:val="24"/>
          <w:lang w:val="lt-LT"/>
        </w:rPr>
        <w:t xml:space="preserve">. </w:t>
      </w:r>
      <w:r w:rsidR="007E675F">
        <w:rPr>
          <w:rFonts w:eastAsia="Times New Roman"/>
          <w:sz w:val="24"/>
          <w:szCs w:val="24"/>
          <w:lang w:val="lt-LT"/>
        </w:rPr>
        <w:t xml:space="preserve">Paslaugų teikėjas, pažeidęs viešojo paslaugų pirkimo dokumentuose numatytus </w:t>
      </w:r>
      <w:r w:rsidR="00FC30BA">
        <w:rPr>
          <w:rFonts w:eastAsia="Times New Roman"/>
          <w:sz w:val="24"/>
          <w:szCs w:val="24"/>
          <w:lang w:val="lt-LT"/>
        </w:rPr>
        <w:t>aplinkos apsaugos vadybos sistemos reikalavimus</w:t>
      </w:r>
      <w:r w:rsidR="007E675F">
        <w:rPr>
          <w:rFonts w:eastAsia="Times New Roman"/>
          <w:sz w:val="24"/>
          <w:szCs w:val="24"/>
          <w:lang w:val="lt-LT"/>
        </w:rPr>
        <w:t xml:space="preserve">, sumoka Užsakovui 500 Eur (penki šimtai eurų) dydžio baudą. </w:t>
      </w:r>
      <w:r w:rsidR="007E675F" w:rsidRPr="007E675F">
        <w:rPr>
          <w:rFonts w:eastAsia="Times New Roman"/>
          <w:sz w:val="24"/>
          <w:szCs w:val="24"/>
          <w:lang w:val="lt-LT"/>
        </w:rPr>
        <w:t xml:space="preserve">Pakartotinis </w:t>
      </w:r>
      <w:r w:rsidR="007E675F">
        <w:rPr>
          <w:rFonts w:eastAsia="Times New Roman"/>
          <w:sz w:val="24"/>
          <w:szCs w:val="24"/>
          <w:lang w:val="lt-LT"/>
        </w:rPr>
        <w:t>nurodytų reikalavimų</w:t>
      </w:r>
      <w:r w:rsidR="007E675F" w:rsidRPr="007E675F">
        <w:rPr>
          <w:rFonts w:eastAsia="Times New Roman"/>
          <w:sz w:val="24"/>
          <w:szCs w:val="24"/>
          <w:lang w:val="lt-LT"/>
        </w:rPr>
        <w:t xml:space="preserve"> nesilaikymas bus laikomas esminiu Sutarties pažeidimu.</w:t>
      </w:r>
    </w:p>
    <w:p w14:paraId="008CF664" w14:textId="64D80087" w:rsidR="00BA46C2" w:rsidRPr="007E4AAB" w:rsidRDefault="0022084E" w:rsidP="007148CD">
      <w:pPr>
        <w:widowControl w:val="0"/>
        <w:tabs>
          <w:tab w:val="left" w:pos="1701"/>
        </w:tabs>
        <w:spacing w:line="240" w:lineRule="auto"/>
        <w:ind w:firstLine="1418"/>
        <w:jc w:val="both"/>
        <w:rPr>
          <w:rFonts w:eastAsia="Times New Roman"/>
          <w:sz w:val="24"/>
          <w:szCs w:val="24"/>
          <w:lang w:val="lt-LT"/>
        </w:rPr>
      </w:pPr>
      <w:r>
        <w:rPr>
          <w:rFonts w:eastAsia="Times New Roman"/>
          <w:sz w:val="24"/>
          <w:szCs w:val="24"/>
          <w:lang w:val="lt-LT"/>
        </w:rPr>
        <w:t>4</w:t>
      </w:r>
      <w:r w:rsidR="002B2A10">
        <w:rPr>
          <w:rFonts w:eastAsia="Times New Roman"/>
          <w:sz w:val="24"/>
          <w:szCs w:val="24"/>
          <w:lang w:val="lt-LT"/>
        </w:rPr>
        <w:t>5</w:t>
      </w:r>
      <w:r w:rsidR="00BA46C2">
        <w:rPr>
          <w:rFonts w:eastAsia="Times New Roman"/>
          <w:sz w:val="24"/>
          <w:szCs w:val="24"/>
          <w:lang w:val="lt-LT"/>
        </w:rPr>
        <w:t xml:space="preserve">. </w:t>
      </w:r>
      <w:r w:rsidR="00BA46C2" w:rsidRPr="00BA46C2">
        <w:rPr>
          <w:rFonts w:eastAsia="Times New Roman"/>
          <w:sz w:val="24"/>
          <w:szCs w:val="24"/>
          <w:lang w:val="lt-LT"/>
        </w:rPr>
        <w:t xml:space="preserve">Delspinigių sumokėjimas neatleidžia </w:t>
      </w:r>
      <w:r w:rsidR="00BA46C2">
        <w:rPr>
          <w:rFonts w:eastAsia="Times New Roman"/>
          <w:sz w:val="24"/>
          <w:szCs w:val="24"/>
          <w:lang w:val="lt-LT"/>
        </w:rPr>
        <w:t xml:space="preserve">Paslaugų </w:t>
      </w:r>
      <w:r w:rsidR="00BA46C2" w:rsidRPr="00BA46C2">
        <w:rPr>
          <w:rFonts w:eastAsia="Times New Roman"/>
          <w:sz w:val="24"/>
          <w:szCs w:val="24"/>
          <w:lang w:val="lt-LT"/>
        </w:rPr>
        <w:t>teikėjo nuo įsipareigojimų tinkamo įvykdymo arba pažeidimų pašalinimo ir visiško nuostolių atlyginimo. Nuostoliais laikomos šalies turėtos išlaidos ir negautos pajamos, kurias ji būtų gavusi, jeigu įsipareigojimai būtų įvykdyti.</w:t>
      </w:r>
    </w:p>
    <w:p w14:paraId="61C1A2BE" w14:textId="5C8D3567" w:rsidR="00557041" w:rsidRPr="007E4AAB" w:rsidRDefault="00557041" w:rsidP="007148CD">
      <w:pPr>
        <w:pStyle w:val="ListParagraph"/>
        <w:widowControl w:val="0"/>
        <w:tabs>
          <w:tab w:val="left" w:pos="1701"/>
        </w:tabs>
        <w:spacing w:line="240" w:lineRule="auto"/>
        <w:ind w:left="1276"/>
        <w:jc w:val="both"/>
        <w:rPr>
          <w:rFonts w:eastAsia="Times New Roman"/>
          <w:sz w:val="24"/>
          <w:szCs w:val="24"/>
          <w:lang w:val="lt-LT"/>
        </w:rPr>
      </w:pPr>
    </w:p>
    <w:p w14:paraId="30469D37" w14:textId="2356C24B" w:rsidR="00557041" w:rsidRPr="007E4AAB" w:rsidRDefault="00557041" w:rsidP="007148CD">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lastRenderedPageBreak/>
        <w:t xml:space="preserve">                                               VI</w:t>
      </w:r>
      <w:r w:rsidR="008D0903">
        <w:rPr>
          <w:rFonts w:eastAsia="Times New Roman"/>
          <w:b/>
          <w:bCs/>
          <w:sz w:val="24"/>
          <w:szCs w:val="24"/>
          <w:lang w:val="lt-LT"/>
        </w:rPr>
        <w:t>I</w:t>
      </w:r>
      <w:r w:rsidRPr="007E4AAB">
        <w:rPr>
          <w:rFonts w:eastAsia="Times New Roman"/>
          <w:b/>
          <w:bCs/>
          <w:sz w:val="24"/>
          <w:szCs w:val="24"/>
          <w:lang w:val="lt-LT"/>
        </w:rPr>
        <w:t>I SKYRIUS</w:t>
      </w:r>
    </w:p>
    <w:p w14:paraId="4243AF21" w14:textId="36C10F22" w:rsidR="00557041" w:rsidRPr="007E4AAB" w:rsidRDefault="00557041" w:rsidP="007148CD">
      <w:pPr>
        <w:pStyle w:val="ListParagraph"/>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GINČŲ SPRENDIMAS</w:t>
      </w:r>
    </w:p>
    <w:p w14:paraId="11C094F1" w14:textId="77777777" w:rsidR="00557041" w:rsidRPr="007E4AAB" w:rsidRDefault="00557041" w:rsidP="007148CD">
      <w:pPr>
        <w:widowControl w:val="0"/>
        <w:tabs>
          <w:tab w:val="left" w:pos="1701"/>
        </w:tabs>
        <w:spacing w:line="240" w:lineRule="auto"/>
        <w:jc w:val="both"/>
        <w:rPr>
          <w:rFonts w:eastAsia="Times New Roman"/>
          <w:sz w:val="24"/>
          <w:szCs w:val="24"/>
          <w:lang w:val="lt-LT"/>
        </w:rPr>
      </w:pPr>
    </w:p>
    <w:p w14:paraId="742C0D67" w14:textId="0602056C" w:rsidR="00AB5DF8"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6</w:t>
      </w:r>
      <w:r w:rsidRPr="007E4AAB">
        <w:rPr>
          <w:rFonts w:eastAsia="Times New Roman"/>
          <w:sz w:val="24"/>
          <w:szCs w:val="24"/>
          <w:lang w:val="lt-LT"/>
        </w:rPr>
        <w:t xml:space="preserve">. </w:t>
      </w:r>
      <w:r w:rsidR="00EF309D" w:rsidRPr="007E4AAB">
        <w:rPr>
          <w:rFonts w:eastAsia="Times New Roman"/>
          <w:sz w:val="24"/>
          <w:szCs w:val="24"/>
          <w:lang w:val="lt-LT"/>
        </w:rPr>
        <w:t xml:space="preserve">Ginčai ar kiti šalių nesutarimai, susiję su šios Sutarties vykdymu, sprendžiami </w:t>
      </w:r>
      <w:r w:rsidR="00701B5F">
        <w:rPr>
          <w:rFonts w:eastAsia="Times New Roman"/>
          <w:sz w:val="24"/>
          <w:szCs w:val="24"/>
          <w:lang w:val="lt-LT"/>
        </w:rPr>
        <w:t>tarpusavio sutarimu</w:t>
      </w:r>
      <w:r w:rsidR="00EF309D" w:rsidRPr="007E4AAB">
        <w:rPr>
          <w:rFonts w:eastAsia="Times New Roman"/>
          <w:sz w:val="24"/>
          <w:szCs w:val="24"/>
          <w:lang w:val="lt-LT"/>
        </w:rPr>
        <w:t>.</w:t>
      </w:r>
      <w:r w:rsidR="000E5FBB">
        <w:rPr>
          <w:rFonts w:eastAsia="Times New Roman"/>
          <w:sz w:val="24"/>
          <w:szCs w:val="24"/>
          <w:lang w:val="lt-LT"/>
        </w:rPr>
        <w:t xml:space="preserve"> Visiems ginčams, kilusiems dėl Sutarties vykdymo, spręsti turi būti taikomi Lietuvos Respublikos norminiai teisės aktai.</w:t>
      </w:r>
    </w:p>
    <w:p w14:paraId="22D59632" w14:textId="2ED7FA86" w:rsidR="00866525" w:rsidRPr="007E4AAB" w:rsidRDefault="00AB5DF8" w:rsidP="007148CD">
      <w:pPr>
        <w:widowControl w:val="0"/>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7</w:t>
      </w:r>
      <w:r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557041" w:rsidRPr="007E4AAB">
        <w:rPr>
          <w:rFonts w:eastAsia="Times New Roman"/>
          <w:sz w:val="24"/>
          <w:szCs w:val="24"/>
          <w:lang w:val="lt-LT"/>
        </w:rPr>
        <w:t>Šalims nesusitarus</w:t>
      </w:r>
      <w:r w:rsidR="00EF309D" w:rsidRPr="007E4AAB">
        <w:rPr>
          <w:rFonts w:eastAsia="Times New Roman"/>
          <w:sz w:val="24"/>
          <w:szCs w:val="24"/>
          <w:lang w:val="lt-LT"/>
        </w:rPr>
        <w:t>, ginčą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w:t>
      </w:r>
      <w:r w:rsidR="00320F88" w:rsidRPr="007E4AAB">
        <w:rPr>
          <w:rFonts w:eastAsia="Times New Roman"/>
          <w:sz w:val="24"/>
          <w:szCs w:val="24"/>
          <w:lang w:val="lt-LT"/>
        </w:rPr>
        <w:t xml:space="preserve">teisės aktų </w:t>
      </w:r>
      <w:r w:rsidR="00EF309D" w:rsidRPr="007E4AAB">
        <w:rPr>
          <w:rFonts w:eastAsia="Times New Roman"/>
          <w:sz w:val="24"/>
          <w:szCs w:val="24"/>
          <w:lang w:val="lt-LT"/>
        </w:rPr>
        <w:t>nustatyta tvarka sprendžia L</w:t>
      </w:r>
      <w:r w:rsidR="00FD3959" w:rsidRPr="007E4AAB">
        <w:rPr>
          <w:rFonts w:eastAsia="Times New Roman"/>
          <w:sz w:val="24"/>
          <w:szCs w:val="24"/>
          <w:lang w:val="lt-LT"/>
        </w:rPr>
        <w:t>ietuvos Respublikos</w:t>
      </w:r>
      <w:r w:rsidR="00EF309D" w:rsidRPr="007E4AAB">
        <w:rPr>
          <w:rFonts w:eastAsia="Times New Roman"/>
          <w:sz w:val="24"/>
          <w:szCs w:val="24"/>
          <w:lang w:val="lt-LT"/>
        </w:rPr>
        <w:t xml:space="preserve"> teismas pagal </w:t>
      </w:r>
      <w:r w:rsidR="00064C58" w:rsidRPr="007E4AAB">
        <w:rPr>
          <w:rFonts w:eastAsia="Times New Roman"/>
          <w:sz w:val="24"/>
          <w:szCs w:val="24"/>
          <w:lang w:val="lt-LT"/>
        </w:rPr>
        <w:t>Užsakovo</w:t>
      </w:r>
      <w:r w:rsidR="00EF309D" w:rsidRPr="007E4AAB">
        <w:rPr>
          <w:rFonts w:eastAsia="Times New Roman"/>
          <w:sz w:val="24"/>
          <w:szCs w:val="24"/>
          <w:lang w:val="lt-LT"/>
        </w:rPr>
        <w:t xml:space="preserve"> buveinės vietą.</w:t>
      </w:r>
    </w:p>
    <w:p w14:paraId="0C176831" w14:textId="77777777" w:rsidR="00557041" w:rsidRPr="007E4AAB" w:rsidRDefault="00557041" w:rsidP="007148CD">
      <w:pPr>
        <w:widowControl w:val="0"/>
        <w:tabs>
          <w:tab w:val="left" w:pos="1701"/>
        </w:tabs>
        <w:spacing w:line="240" w:lineRule="auto"/>
        <w:ind w:left="1276"/>
        <w:jc w:val="both"/>
        <w:rPr>
          <w:rFonts w:eastAsia="Times New Roman"/>
          <w:sz w:val="24"/>
          <w:szCs w:val="24"/>
          <w:lang w:val="lt-LT"/>
        </w:rPr>
      </w:pPr>
    </w:p>
    <w:p w14:paraId="48F493C4" w14:textId="1C3206AC" w:rsidR="00557041" w:rsidRPr="007E4AAB" w:rsidRDefault="00557041" w:rsidP="007148CD">
      <w:pPr>
        <w:widowControl w:val="0"/>
        <w:tabs>
          <w:tab w:val="left" w:pos="1701"/>
        </w:tabs>
        <w:spacing w:line="240" w:lineRule="auto"/>
        <w:rPr>
          <w:rFonts w:eastAsia="Times New Roman"/>
          <w:b/>
          <w:bCs/>
          <w:sz w:val="24"/>
          <w:szCs w:val="24"/>
          <w:lang w:val="lt-LT"/>
        </w:rPr>
      </w:pPr>
      <w:r w:rsidRPr="007E4AAB">
        <w:rPr>
          <w:rFonts w:eastAsia="Times New Roman"/>
          <w:sz w:val="24"/>
          <w:szCs w:val="24"/>
          <w:lang w:val="lt-LT"/>
        </w:rPr>
        <w:t xml:space="preserve">                                                              </w:t>
      </w:r>
      <w:r w:rsidR="008D0903">
        <w:rPr>
          <w:rFonts w:eastAsia="Times New Roman"/>
          <w:b/>
          <w:bCs/>
          <w:sz w:val="24"/>
          <w:szCs w:val="24"/>
          <w:lang w:val="lt-LT"/>
        </w:rPr>
        <w:t>IX</w:t>
      </w:r>
      <w:r w:rsidRPr="007E4AAB">
        <w:rPr>
          <w:rFonts w:eastAsia="Times New Roman"/>
          <w:b/>
          <w:bCs/>
          <w:sz w:val="24"/>
          <w:szCs w:val="24"/>
          <w:lang w:val="lt-LT"/>
        </w:rPr>
        <w:t xml:space="preserve"> SKYRIUS</w:t>
      </w:r>
    </w:p>
    <w:p w14:paraId="2A3E6C03" w14:textId="55644345" w:rsidR="00557041" w:rsidRPr="007E4AAB" w:rsidRDefault="0060710E" w:rsidP="007148CD">
      <w:pPr>
        <w:widowControl w:val="0"/>
        <w:tabs>
          <w:tab w:val="left" w:pos="1701"/>
        </w:tabs>
        <w:spacing w:line="240" w:lineRule="auto"/>
        <w:ind w:left="1276"/>
        <w:rPr>
          <w:rFonts w:eastAsia="Times New Roman"/>
          <w:b/>
          <w:bCs/>
          <w:sz w:val="24"/>
          <w:szCs w:val="24"/>
          <w:lang w:val="lt-LT"/>
        </w:rPr>
      </w:pPr>
      <w:r w:rsidRPr="007E4AAB">
        <w:rPr>
          <w:rFonts w:eastAsia="Times New Roman"/>
          <w:b/>
          <w:bCs/>
          <w:sz w:val="24"/>
          <w:szCs w:val="24"/>
          <w:lang w:val="lt-LT"/>
        </w:rPr>
        <w:t xml:space="preserve">                         </w:t>
      </w:r>
      <w:r w:rsidR="00557041" w:rsidRPr="007E4AAB">
        <w:rPr>
          <w:rFonts w:eastAsia="Times New Roman"/>
          <w:b/>
          <w:bCs/>
          <w:sz w:val="24"/>
          <w:szCs w:val="24"/>
          <w:lang w:val="lt-LT"/>
        </w:rPr>
        <w:t>BAIGIAMOSIOS NUOSTATOS</w:t>
      </w:r>
    </w:p>
    <w:p w14:paraId="3D82F907" w14:textId="77777777"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p>
    <w:p w14:paraId="1306C664" w14:textId="175D44D9" w:rsidR="0060710E" w:rsidRPr="007E4AAB" w:rsidRDefault="0060710E" w:rsidP="007148CD">
      <w:pPr>
        <w:widowControl w:val="0"/>
        <w:pBdr>
          <w:top w:val="nil"/>
          <w:left w:val="nil"/>
          <w:bottom w:val="nil"/>
          <w:right w:val="nil"/>
          <w:between w:val="nil"/>
        </w:pBdr>
        <w:tabs>
          <w:tab w:val="left" w:pos="0"/>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8</w:t>
      </w:r>
      <w:r w:rsidR="00AB5DF8" w:rsidRPr="007E4AAB">
        <w:rPr>
          <w:rFonts w:eastAsia="Times New Roman"/>
          <w:sz w:val="24"/>
          <w:szCs w:val="24"/>
          <w:lang w:val="lt-LT"/>
        </w:rPr>
        <w:t xml:space="preserve">. </w:t>
      </w:r>
      <w:r w:rsidRPr="007E4AAB">
        <w:rPr>
          <w:rFonts w:eastAsia="Times New Roman"/>
          <w:sz w:val="24"/>
          <w:szCs w:val="24"/>
          <w:lang w:val="lt-LT"/>
        </w:rPr>
        <w:t>Visi pranešimai, sutikimai ir kita informacija pagal šią Sutartį turi būti pateikiami raštu ir laikomi tinkamai įteiktais tada, kai jie bus faktiškai gauti. Jie gali būti įteikiami asmeniškai ar siunčiami registruotu paštu</w:t>
      </w:r>
      <w:r w:rsidR="0099208A" w:rsidRPr="007E4AAB">
        <w:rPr>
          <w:rFonts w:eastAsia="Times New Roman"/>
          <w:sz w:val="24"/>
          <w:szCs w:val="24"/>
          <w:lang w:val="lt-LT"/>
        </w:rPr>
        <w:t xml:space="preserve"> arba</w:t>
      </w:r>
      <w:r w:rsidRPr="007E4AAB">
        <w:rPr>
          <w:rFonts w:eastAsia="Times New Roman"/>
          <w:sz w:val="24"/>
          <w:szCs w:val="24"/>
          <w:lang w:val="lt-LT"/>
        </w:rPr>
        <w:t xml:space="preserve"> el. paštu (patvirtinant el. laiško gavimą), išsiunčiant Sutartyje nurodytais šalių adresais.</w:t>
      </w:r>
    </w:p>
    <w:p w14:paraId="6B22B935" w14:textId="23BC9C69"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22084E">
        <w:rPr>
          <w:rFonts w:eastAsia="Times New Roman"/>
          <w:sz w:val="24"/>
          <w:szCs w:val="24"/>
          <w:lang w:val="lt-LT"/>
        </w:rPr>
        <w:t>4</w:t>
      </w:r>
      <w:r w:rsidR="002B2A10">
        <w:rPr>
          <w:rFonts w:eastAsia="Times New Roman"/>
          <w:sz w:val="24"/>
          <w:szCs w:val="24"/>
          <w:lang w:val="lt-LT"/>
        </w:rPr>
        <w:t>9</w:t>
      </w:r>
      <w:r w:rsidR="00AB5DF8" w:rsidRPr="007E4AAB">
        <w:rPr>
          <w:rFonts w:eastAsia="Times New Roman"/>
          <w:sz w:val="24"/>
          <w:szCs w:val="24"/>
          <w:lang w:val="lt-LT"/>
        </w:rPr>
        <w:t xml:space="preserve">. </w:t>
      </w:r>
      <w:r w:rsidRPr="007E4AAB">
        <w:rPr>
          <w:rFonts w:eastAsia="Times New Roman"/>
          <w:sz w:val="24"/>
          <w:szCs w:val="24"/>
          <w:lang w:val="lt-LT"/>
        </w:rPr>
        <w:t>Šalys įsipareigoja per 5 (penkias) darbo dienas raštu informuoti viena kitą apie šioje Sutartyje nurodytų rekvizitų pasikeitimus. Šalis, neįvykdžiusi šio reikalavimo, negali reikšti pretenzijų, kad kitos šalies veiksmai, atlikti pagal paskutinius jai žinomus rekvizitus, neatitinka Sutarties sąlygų arba kad ji negavo pranešimų, sutikimų ir kitos informacijos, siųstų pagal tuos rekvizitus.</w:t>
      </w:r>
    </w:p>
    <w:p w14:paraId="563D1015" w14:textId="5A5BD06F" w:rsidR="0060710E" w:rsidRPr="007E4AAB"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2B2A10">
        <w:rPr>
          <w:rFonts w:eastAsia="Times New Roman"/>
          <w:sz w:val="24"/>
          <w:szCs w:val="24"/>
          <w:lang w:val="lt-LT"/>
        </w:rPr>
        <w:t>50</w:t>
      </w:r>
      <w:r w:rsidRPr="007E4AAB">
        <w:rPr>
          <w:rFonts w:eastAsia="Times New Roman"/>
          <w:sz w:val="24"/>
          <w:szCs w:val="24"/>
          <w:lang w:val="lt-LT"/>
        </w:rPr>
        <w:t xml:space="preserve">. </w:t>
      </w:r>
      <w:r w:rsidR="001B44FA" w:rsidRPr="007E4AAB">
        <w:rPr>
          <w:rFonts w:eastAsia="Times New Roman"/>
          <w:sz w:val="24"/>
          <w:szCs w:val="24"/>
          <w:lang w:val="lt-LT"/>
        </w:rPr>
        <w:t xml:space="preserve">Už Sutarties vykdymą </w:t>
      </w:r>
      <w:r w:rsidR="00263ADE" w:rsidRPr="007E4AAB">
        <w:rPr>
          <w:rFonts w:eastAsia="Times New Roman"/>
          <w:sz w:val="24"/>
          <w:szCs w:val="24"/>
          <w:lang w:val="lt-LT"/>
        </w:rPr>
        <w:t>Paslaugų</w:t>
      </w:r>
      <w:r w:rsidR="00B12FD7" w:rsidRPr="007E4AAB">
        <w:rPr>
          <w:rFonts w:eastAsia="Times New Roman"/>
          <w:sz w:val="24"/>
          <w:szCs w:val="24"/>
          <w:lang w:val="lt-LT"/>
        </w:rPr>
        <w:t xml:space="preserve"> teikėjo įmonėje atsak</w:t>
      </w:r>
      <w:r w:rsidRPr="007E4AAB">
        <w:rPr>
          <w:rFonts w:eastAsia="Times New Roman"/>
          <w:sz w:val="24"/>
          <w:szCs w:val="24"/>
          <w:lang w:val="lt-LT"/>
        </w:rPr>
        <w:t>o</w:t>
      </w:r>
      <w:r w:rsidR="0099208A" w:rsidRPr="007E4AAB">
        <w:rPr>
          <w:rFonts w:eastAsia="Times New Roman"/>
          <w:sz w:val="24"/>
          <w:szCs w:val="24"/>
          <w:lang w:val="lt-LT"/>
        </w:rPr>
        <w:t>:</w:t>
      </w:r>
      <w:r w:rsidR="004A3779" w:rsidRPr="007E4AAB">
        <w:rPr>
          <w:rFonts w:eastAsia="Times New Roman"/>
          <w:sz w:val="24"/>
          <w:szCs w:val="24"/>
          <w:lang w:val="lt-LT"/>
        </w:rPr>
        <w:t xml:space="preserve"> </w:t>
      </w:r>
      <w:r w:rsidR="00E20EB9" w:rsidRPr="00E20EB9">
        <w:rPr>
          <w:rFonts w:eastAsia="Times New Roman"/>
          <w:sz w:val="24"/>
          <w:szCs w:val="24"/>
          <w:highlight w:val="lightGray"/>
          <w:lang w:val="lt-LT"/>
        </w:rPr>
        <w:t>/pareigos, vardas, pavardė, tel. Nr., el. p./</w:t>
      </w:r>
      <w:r w:rsidR="00306950" w:rsidRPr="007E4AAB">
        <w:rPr>
          <w:rFonts w:eastAsia="Times New Roman"/>
          <w:sz w:val="24"/>
          <w:szCs w:val="24"/>
          <w:lang w:val="lt-LT"/>
        </w:rPr>
        <w:t>.</w:t>
      </w:r>
    </w:p>
    <w:p w14:paraId="141ED071" w14:textId="40DFED08" w:rsidR="0060710E"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4767FB">
        <w:rPr>
          <w:rFonts w:eastAsia="Times New Roman"/>
          <w:sz w:val="24"/>
          <w:szCs w:val="24"/>
          <w:lang w:val="lt-LT"/>
        </w:rPr>
        <w:t>5</w:t>
      </w:r>
      <w:r w:rsidR="002B2A10">
        <w:rPr>
          <w:rFonts w:eastAsia="Times New Roman"/>
          <w:sz w:val="24"/>
          <w:szCs w:val="24"/>
          <w:lang w:val="lt-LT"/>
        </w:rPr>
        <w:t>1</w:t>
      </w:r>
      <w:r w:rsidR="00AB5DF8" w:rsidRPr="007E4AAB">
        <w:rPr>
          <w:rFonts w:eastAsia="Times New Roman"/>
          <w:sz w:val="24"/>
          <w:szCs w:val="24"/>
          <w:lang w:val="lt-LT"/>
        </w:rPr>
        <w:t xml:space="preserve">. </w:t>
      </w:r>
      <w:r w:rsidR="004A3779" w:rsidRPr="007E4AAB">
        <w:rPr>
          <w:rFonts w:eastAsia="Times New Roman"/>
          <w:sz w:val="24"/>
          <w:szCs w:val="24"/>
          <w:lang w:val="lt-LT"/>
        </w:rPr>
        <w:t xml:space="preserve"> </w:t>
      </w:r>
      <w:r w:rsidR="00EF309D" w:rsidRPr="007E4AAB">
        <w:rPr>
          <w:rFonts w:eastAsia="Times New Roman"/>
          <w:sz w:val="24"/>
          <w:szCs w:val="24"/>
          <w:lang w:val="lt-LT"/>
        </w:rPr>
        <w:t>Už Sutarties vykdym</w:t>
      </w:r>
      <w:r w:rsidR="0099208A" w:rsidRPr="007E4AAB">
        <w:rPr>
          <w:rFonts w:eastAsia="Times New Roman"/>
          <w:sz w:val="24"/>
          <w:szCs w:val="24"/>
          <w:lang w:val="lt-LT"/>
        </w:rPr>
        <w:t>ą</w:t>
      </w:r>
      <w:r w:rsidR="00EF309D" w:rsidRPr="007E4AAB">
        <w:rPr>
          <w:rFonts w:eastAsia="Times New Roman"/>
          <w:sz w:val="24"/>
          <w:szCs w:val="24"/>
          <w:lang w:val="lt-LT"/>
        </w:rPr>
        <w:t xml:space="preserve"> </w:t>
      </w:r>
      <w:r w:rsidR="00F61ACB" w:rsidRPr="007E4AAB">
        <w:rPr>
          <w:rFonts w:eastAsia="Times New Roman"/>
          <w:sz w:val="24"/>
          <w:szCs w:val="24"/>
          <w:lang w:val="lt-LT"/>
        </w:rPr>
        <w:t>Užsakovo</w:t>
      </w:r>
      <w:r w:rsidR="00EF309D" w:rsidRPr="007E4AAB">
        <w:rPr>
          <w:rFonts w:eastAsia="Times New Roman"/>
          <w:sz w:val="24"/>
          <w:szCs w:val="24"/>
          <w:lang w:val="lt-LT"/>
        </w:rPr>
        <w:t xml:space="preserve"> įmonėje </w:t>
      </w:r>
      <w:r w:rsidRPr="007E4AAB">
        <w:rPr>
          <w:rFonts w:eastAsia="Times New Roman"/>
          <w:sz w:val="24"/>
          <w:szCs w:val="24"/>
          <w:lang w:val="lt-LT"/>
        </w:rPr>
        <w:t>atsako</w:t>
      </w:r>
      <w:r w:rsidR="0099208A" w:rsidRPr="007E4AAB">
        <w:rPr>
          <w:rFonts w:eastAsia="Times New Roman"/>
          <w:sz w:val="24"/>
          <w:szCs w:val="24"/>
          <w:lang w:val="lt-LT"/>
        </w:rPr>
        <w:t xml:space="preserve">: </w:t>
      </w:r>
      <w:r w:rsidR="003D74E0" w:rsidRPr="003D74E0">
        <w:rPr>
          <w:rFonts w:eastAsia="Times New Roman"/>
          <w:sz w:val="24"/>
          <w:szCs w:val="24"/>
          <w:highlight w:val="lightGray"/>
          <w:lang w:val="lt-LT"/>
        </w:rPr>
        <w:t>/pareigos, vardas, pavardė, tel. Nr., el. p./.</w:t>
      </w:r>
    </w:p>
    <w:p w14:paraId="6E6B2FDC" w14:textId="002888F0" w:rsidR="00AC1202" w:rsidRPr="007E4AAB" w:rsidRDefault="002B2A10"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AC1202">
        <w:rPr>
          <w:rFonts w:eastAsia="Times New Roman"/>
          <w:sz w:val="24"/>
          <w:szCs w:val="24"/>
          <w:lang w:val="lt-LT"/>
        </w:rPr>
        <w:t>5</w:t>
      </w:r>
      <w:r>
        <w:rPr>
          <w:rFonts w:eastAsia="Times New Roman"/>
          <w:sz w:val="24"/>
          <w:szCs w:val="24"/>
          <w:lang w:val="lt-LT"/>
        </w:rPr>
        <w:t>2</w:t>
      </w:r>
      <w:r w:rsidR="00AC1202">
        <w:rPr>
          <w:rFonts w:eastAsia="Times New Roman"/>
          <w:sz w:val="24"/>
          <w:szCs w:val="24"/>
          <w:lang w:val="lt-LT"/>
        </w:rPr>
        <w:t>. Paslaugų teikėjas negali siūlyti kitokių, blogesnių, sąlygų, nei nurodyta viešojo paslaugų pirkimo sąlygose.</w:t>
      </w:r>
    </w:p>
    <w:p w14:paraId="7D771A18" w14:textId="3A95668F" w:rsidR="0099208A" w:rsidRDefault="0060710E" w:rsidP="007148CD">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sidRPr="007E4AAB">
        <w:rPr>
          <w:rFonts w:eastAsia="Times New Roman"/>
          <w:sz w:val="24"/>
          <w:szCs w:val="24"/>
          <w:lang w:val="lt-LT"/>
        </w:rPr>
        <w:t xml:space="preserve">                     </w:t>
      </w:r>
      <w:r w:rsidR="00AB5DF8" w:rsidRPr="007E4AAB">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Pr="007E4AAB">
        <w:rPr>
          <w:rFonts w:eastAsia="Times New Roman"/>
          <w:sz w:val="24"/>
          <w:szCs w:val="24"/>
          <w:lang w:val="lt-LT"/>
        </w:rPr>
        <w:t xml:space="preserve">. </w:t>
      </w:r>
      <w:r w:rsidR="00350B7E" w:rsidRPr="007E4AAB">
        <w:rPr>
          <w:rFonts w:eastAsia="Times New Roman"/>
          <w:sz w:val="24"/>
          <w:szCs w:val="24"/>
          <w:lang w:val="lt-LT"/>
        </w:rPr>
        <w:t>Sutarties prieda</w:t>
      </w:r>
      <w:r w:rsidR="0099208A" w:rsidRPr="007E4AAB">
        <w:rPr>
          <w:rFonts w:eastAsia="Times New Roman"/>
          <w:sz w:val="24"/>
          <w:szCs w:val="24"/>
          <w:lang w:val="lt-LT"/>
        </w:rPr>
        <w:t>i yra neatskiriama jos dalis. Sutarties priedai yra:</w:t>
      </w:r>
    </w:p>
    <w:p w14:paraId="467669B1" w14:textId="72D25768" w:rsidR="008D0903" w:rsidRPr="007E4AAB" w:rsidRDefault="00A95EF5" w:rsidP="007148CD">
      <w:pPr>
        <w:widowControl w:val="0"/>
        <w:pBdr>
          <w:top w:val="nil"/>
          <w:left w:val="nil"/>
          <w:bottom w:val="nil"/>
          <w:right w:val="nil"/>
          <w:between w:val="nil"/>
        </w:pBdr>
        <w:tabs>
          <w:tab w:val="left" w:pos="1560"/>
          <w:tab w:val="left" w:pos="1985"/>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8D0903">
        <w:rPr>
          <w:rFonts w:eastAsia="Times New Roman"/>
          <w:sz w:val="24"/>
          <w:szCs w:val="24"/>
          <w:lang w:val="lt-LT"/>
        </w:rPr>
        <w:t xml:space="preserve">.1. Priedas Nr. 1. </w:t>
      </w:r>
      <w:r w:rsidR="0044393C">
        <w:rPr>
          <w:rFonts w:eastAsia="Times New Roman"/>
          <w:sz w:val="24"/>
          <w:szCs w:val="24"/>
          <w:lang w:val="lt-LT"/>
        </w:rPr>
        <w:t xml:space="preserve">Viešajam paslaugų pirkimui pateiktas Paslaugų teikėjo pasiūlymas (pasiūlymo forma); </w:t>
      </w:r>
    </w:p>
    <w:p w14:paraId="786D1131" w14:textId="09EC49B6" w:rsidR="0099208A" w:rsidRPr="007E4AAB" w:rsidRDefault="002F00CD"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99208A" w:rsidRPr="007E4AAB">
        <w:rPr>
          <w:rFonts w:eastAsia="Times New Roman"/>
          <w:sz w:val="24"/>
          <w:szCs w:val="24"/>
          <w:lang w:val="lt-LT"/>
        </w:rPr>
        <w:t>.</w:t>
      </w:r>
      <w:r w:rsidR="008D0903">
        <w:rPr>
          <w:rFonts w:eastAsia="Times New Roman"/>
          <w:sz w:val="24"/>
          <w:szCs w:val="24"/>
          <w:lang w:val="lt-LT"/>
        </w:rPr>
        <w:t>2</w:t>
      </w:r>
      <w:r w:rsidR="0099208A" w:rsidRPr="007E4AAB">
        <w:rPr>
          <w:rFonts w:eastAsia="Times New Roman"/>
          <w:sz w:val="24"/>
          <w:szCs w:val="24"/>
          <w:lang w:val="lt-LT"/>
        </w:rPr>
        <w:t xml:space="preserve">. priedas Nr. </w:t>
      </w:r>
      <w:r w:rsidR="008D0903">
        <w:rPr>
          <w:rFonts w:eastAsia="Times New Roman"/>
          <w:sz w:val="24"/>
          <w:szCs w:val="24"/>
          <w:lang w:val="lt-LT"/>
        </w:rPr>
        <w:t>2</w:t>
      </w:r>
      <w:r w:rsidR="0099208A" w:rsidRPr="007E4AAB">
        <w:rPr>
          <w:rFonts w:eastAsia="Times New Roman"/>
          <w:sz w:val="24"/>
          <w:szCs w:val="24"/>
          <w:lang w:val="lt-LT"/>
        </w:rPr>
        <w:t xml:space="preserve">. </w:t>
      </w:r>
      <w:r w:rsidR="00B945BD">
        <w:rPr>
          <w:rFonts w:eastAsia="Times New Roman"/>
          <w:sz w:val="24"/>
          <w:szCs w:val="24"/>
          <w:lang w:val="lt-LT"/>
        </w:rPr>
        <w:t xml:space="preserve">Techninė </w:t>
      </w:r>
      <w:r w:rsidR="00D40056">
        <w:rPr>
          <w:rFonts w:eastAsia="Times New Roman"/>
          <w:sz w:val="24"/>
          <w:szCs w:val="24"/>
          <w:lang w:val="lt-LT"/>
        </w:rPr>
        <w:t xml:space="preserve">specifikacija; </w:t>
      </w:r>
    </w:p>
    <w:p w14:paraId="671B29D0" w14:textId="1E1FDB54" w:rsidR="0060710E" w:rsidRPr="007E4AAB" w:rsidRDefault="002F00CD" w:rsidP="007148CD">
      <w:pPr>
        <w:widowControl w:val="0"/>
        <w:pBdr>
          <w:top w:val="nil"/>
          <w:left w:val="nil"/>
          <w:bottom w:val="nil"/>
          <w:right w:val="nil"/>
          <w:between w:val="nil"/>
        </w:pBdr>
        <w:tabs>
          <w:tab w:val="left" w:pos="1701"/>
        </w:tabs>
        <w:spacing w:line="240" w:lineRule="auto"/>
        <w:ind w:firstLine="1418"/>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sidR="002B2A10">
        <w:rPr>
          <w:rFonts w:eastAsia="Times New Roman"/>
          <w:sz w:val="24"/>
          <w:szCs w:val="24"/>
          <w:lang w:val="lt-LT"/>
        </w:rPr>
        <w:t>3</w:t>
      </w:r>
      <w:r w:rsidR="0099208A" w:rsidRPr="007E4AAB">
        <w:rPr>
          <w:rFonts w:eastAsia="Times New Roman"/>
          <w:sz w:val="24"/>
          <w:szCs w:val="24"/>
          <w:lang w:val="lt-LT"/>
        </w:rPr>
        <w:t>.3. priedas Nr. 3. Viešojo pirkimo dokumentai</w:t>
      </w:r>
      <w:r w:rsidR="00E20EB9">
        <w:rPr>
          <w:rFonts w:eastAsia="Times New Roman"/>
          <w:sz w:val="24"/>
          <w:szCs w:val="24"/>
          <w:lang w:val="lt-LT"/>
        </w:rPr>
        <w:t>, įskaitant jų paaiškinimus / patikslinimus</w:t>
      </w:r>
      <w:r w:rsidR="0099208A" w:rsidRPr="007E4AAB">
        <w:rPr>
          <w:rFonts w:eastAsia="Times New Roman"/>
          <w:sz w:val="24"/>
          <w:szCs w:val="24"/>
          <w:lang w:val="lt-LT"/>
        </w:rPr>
        <w:t xml:space="preserve"> (viešai prieinami CVPIS, todėl atskirai nepridedami)</w:t>
      </w:r>
      <w:r w:rsidR="00350B7E" w:rsidRPr="007E4AAB">
        <w:rPr>
          <w:rFonts w:eastAsia="Times New Roman"/>
          <w:sz w:val="24"/>
          <w:szCs w:val="24"/>
          <w:lang w:val="lt-LT"/>
        </w:rPr>
        <w:t>.</w:t>
      </w:r>
    </w:p>
    <w:p w14:paraId="3C8849B0" w14:textId="444A4BE9" w:rsidR="00866525" w:rsidRPr="007E4AAB" w:rsidRDefault="002B2A10" w:rsidP="002B2A10">
      <w:pPr>
        <w:widowControl w:val="0"/>
        <w:pBdr>
          <w:top w:val="nil"/>
          <w:left w:val="nil"/>
          <w:bottom w:val="nil"/>
          <w:right w:val="nil"/>
          <w:between w:val="nil"/>
        </w:pBdr>
        <w:tabs>
          <w:tab w:val="left" w:pos="1701"/>
        </w:tabs>
        <w:spacing w:line="240" w:lineRule="auto"/>
        <w:jc w:val="both"/>
        <w:rPr>
          <w:rFonts w:eastAsia="Times New Roman"/>
          <w:sz w:val="24"/>
          <w:szCs w:val="24"/>
          <w:lang w:val="lt-LT"/>
        </w:rPr>
      </w:pPr>
      <w:r>
        <w:rPr>
          <w:rFonts w:eastAsia="Times New Roman"/>
          <w:sz w:val="24"/>
          <w:szCs w:val="24"/>
          <w:lang w:val="lt-LT"/>
        </w:rPr>
        <w:t xml:space="preserve">                      </w:t>
      </w:r>
      <w:r w:rsidR="0022084E">
        <w:rPr>
          <w:rFonts w:eastAsia="Times New Roman"/>
          <w:sz w:val="24"/>
          <w:szCs w:val="24"/>
          <w:lang w:val="lt-LT"/>
        </w:rPr>
        <w:t>5</w:t>
      </w:r>
      <w:r>
        <w:rPr>
          <w:rFonts w:eastAsia="Times New Roman"/>
          <w:sz w:val="24"/>
          <w:szCs w:val="24"/>
          <w:lang w:val="lt-LT"/>
        </w:rPr>
        <w:t>4</w:t>
      </w:r>
      <w:r w:rsidR="0060710E" w:rsidRPr="007E4AAB">
        <w:rPr>
          <w:rFonts w:eastAsia="Times New Roman"/>
          <w:sz w:val="24"/>
          <w:szCs w:val="24"/>
          <w:lang w:val="lt-LT"/>
        </w:rPr>
        <w:t>. Sutartis sudaryta 2 (dviem) vienodą teisinę galią turinčiais egzemplioriais – po 1 (vieną) egzempliorių kiekvienai Sutarties šaliai.</w:t>
      </w:r>
    </w:p>
    <w:p w14:paraId="767E3BF5" w14:textId="77777777" w:rsidR="007B2F56" w:rsidRPr="007E4AAB" w:rsidRDefault="007B2F56" w:rsidP="007148CD">
      <w:pPr>
        <w:tabs>
          <w:tab w:val="left" w:pos="284"/>
        </w:tabs>
        <w:spacing w:line="240" w:lineRule="auto"/>
        <w:jc w:val="center"/>
        <w:rPr>
          <w:rFonts w:eastAsia="Times New Roman"/>
          <w:b/>
          <w:sz w:val="24"/>
          <w:szCs w:val="24"/>
          <w:lang w:val="lt-LT"/>
        </w:rPr>
      </w:pPr>
    </w:p>
    <w:p w14:paraId="537FC6A5" w14:textId="4636AA48" w:rsidR="00866525" w:rsidRPr="007E4AAB" w:rsidRDefault="00744325" w:rsidP="007148CD">
      <w:pPr>
        <w:tabs>
          <w:tab w:val="left" w:pos="284"/>
        </w:tabs>
        <w:spacing w:line="240" w:lineRule="auto"/>
        <w:jc w:val="center"/>
        <w:rPr>
          <w:rFonts w:eastAsia="Times New Roman"/>
          <w:b/>
          <w:sz w:val="24"/>
          <w:szCs w:val="24"/>
          <w:lang w:val="lt-LT"/>
        </w:rPr>
      </w:pPr>
      <w:r w:rsidRPr="007E4AAB">
        <w:rPr>
          <w:rFonts w:eastAsia="Times New Roman"/>
          <w:b/>
          <w:sz w:val="24"/>
          <w:szCs w:val="24"/>
          <w:lang w:val="lt-LT"/>
        </w:rPr>
        <w:t>X</w:t>
      </w:r>
      <w:r w:rsidR="00F834FB" w:rsidRPr="007E4AAB">
        <w:rPr>
          <w:rFonts w:eastAsia="Times New Roman"/>
          <w:b/>
          <w:sz w:val="24"/>
          <w:szCs w:val="24"/>
          <w:lang w:val="lt-LT"/>
        </w:rPr>
        <w:t xml:space="preserve"> SKYRIUS</w:t>
      </w:r>
      <w:r w:rsidR="00F834FB" w:rsidRPr="007E4AAB">
        <w:rPr>
          <w:rFonts w:eastAsia="Times New Roman"/>
          <w:b/>
          <w:sz w:val="24"/>
          <w:szCs w:val="24"/>
          <w:lang w:val="lt-LT"/>
        </w:rPr>
        <w:br/>
      </w:r>
      <w:r w:rsidR="00EF309D" w:rsidRPr="007E4AAB">
        <w:rPr>
          <w:rFonts w:eastAsia="Times New Roman"/>
          <w:b/>
          <w:sz w:val="24"/>
          <w:szCs w:val="24"/>
          <w:lang w:val="lt-LT"/>
        </w:rPr>
        <w:t>ŠALIŲ REKVIZITAI</w:t>
      </w:r>
    </w:p>
    <w:p w14:paraId="67F47C62" w14:textId="77777777" w:rsidR="002407F9" w:rsidRPr="007E4AAB" w:rsidRDefault="002407F9" w:rsidP="007148CD">
      <w:pPr>
        <w:tabs>
          <w:tab w:val="left" w:pos="284"/>
        </w:tabs>
        <w:spacing w:line="240" w:lineRule="auto"/>
        <w:jc w:val="center"/>
        <w:rPr>
          <w:rFonts w:eastAsia="Times New Roman"/>
          <w:b/>
          <w:sz w:val="24"/>
          <w:szCs w:val="24"/>
          <w:lang w:val="lt-LT"/>
        </w:rPr>
      </w:pPr>
    </w:p>
    <w:p w14:paraId="2954B0A4" w14:textId="77777777" w:rsidR="00866525" w:rsidRPr="007E4AAB" w:rsidRDefault="00866525" w:rsidP="007148CD">
      <w:pPr>
        <w:tabs>
          <w:tab w:val="left" w:pos="4224"/>
          <w:tab w:val="center" w:pos="5002"/>
        </w:tabs>
        <w:spacing w:line="240" w:lineRule="auto"/>
        <w:ind w:right="-14"/>
        <w:jc w:val="both"/>
        <w:rPr>
          <w:rFonts w:eastAsia="Times New Roman"/>
          <w:sz w:val="24"/>
          <w:szCs w:val="24"/>
          <w:lang w:val="lt-LT"/>
        </w:rPr>
      </w:pPr>
    </w:p>
    <w:tbl>
      <w:tblPr>
        <w:tblStyle w:val="a"/>
        <w:tblW w:w="9639" w:type="dxa"/>
        <w:tblInd w:w="0" w:type="dxa"/>
        <w:tblLayout w:type="fixed"/>
        <w:tblLook w:val="0000" w:firstRow="0" w:lastRow="0" w:firstColumn="0" w:lastColumn="0" w:noHBand="0" w:noVBand="0"/>
      </w:tblPr>
      <w:tblGrid>
        <w:gridCol w:w="4786"/>
        <w:gridCol w:w="4853"/>
      </w:tblGrid>
      <w:tr w:rsidR="00D45FAE" w:rsidRPr="007E4AAB" w14:paraId="4B3429E6" w14:textId="77777777" w:rsidTr="00D82D5E">
        <w:trPr>
          <w:trHeight w:val="200"/>
        </w:trPr>
        <w:tc>
          <w:tcPr>
            <w:tcW w:w="4786" w:type="dxa"/>
          </w:tcPr>
          <w:p w14:paraId="452FBCAF" w14:textId="5E71B27C" w:rsidR="00064C58" w:rsidRPr="007E4AAB" w:rsidRDefault="00064C58" w:rsidP="007148CD">
            <w:pPr>
              <w:tabs>
                <w:tab w:val="left" w:pos="4224"/>
                <w:tab w:val="center" w:pos="5002"/>
              </w:tabs>
              <w:ind w:right="-14"/>
              <w:jc w:val="both"/>
              <w:rPr>
                <w:rFonts w:eastAsia="Times New Roman"/>
                <w:sz w:val="24"/>
                <w:szCs w:val="24"/>
              </w:rPr>
            </w:pPr>
            <w:r w:rsidRPr="007E4AAB">
              <w:rPr>
                <w:rFonts w:eastAsia="Times New Roman"/>
                <w:b/>
                <w:sz w:val="24"/>
                <w:szCs w:val="24"/>
              </w:rPr>
              <w:t>Paslaug</w:t>
            </w:r>
            <w:r w:rsidR="00B86D6E" w:rsidRPr="007E4AAB">
              <w:rPr>
                <w:rFonts w:eastAsia="Times New Roman"/>
                <w:b/>
                <w:sz w:val="24"/>
                <w:szCs w:val="24"/>
              </w:rPr>
              <w:t>ų</w:t>
            </w:r>
            <w:r w:rsidRPr="007E4AAB">
              <w:rPr>
                <w:rFonts w:eastAsia="Times New Roman"/>
                <w:b/>
                <w:sz w:val="24"/>
                <w:szCs w:val="24"/>
              </w:rPr>
              <w:t xml:space="preserve"> teikėjas </w:t>
            </w:r>
          </w:p>
          <w:p w14:paraId="4DB975E8" w14:textId="77777777" w:rsidR="00064C58" w:rsidRPr="007E4AAB" w:rsidRDefault="00064C58" w:rsidP="007148CD">
            <w:pPr>
              <w:tabs>
                <w:tab w:val="left" w:pos="4224"/>
                <w:tab w:val="center" w:pos="5002"/>
              </w:tabs>
              <w:ind w:right="-14"/>
              <w:jc w:val="both"/>
              <w:rPr>
                <w:rFonts w:eastAsia="Times New Roman"/>
                <w:sz w:val="24"/>
                <w:szCs w:val="24"/>
                <w:lang w:val="lt-LT"/>
              </w:rPr>
            </w:pPr>
          </w:p>
        </w:tc>
        <w:tc>
          <w:tcPr>
            <w:tcW w:w="4853" w:type="dxa"/>
          </w:tcPr>
          <w:p w14:paraId="5EED2869" w14:textId="19219AB1"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b/>
                <w:sz w:val="24"/>
                <w:szCs w:val="24"/>
                <w:lang w:val="lt-LT"/>
              </w:rPr>
              <w:t>Užsakovas</w:t>
            </w:r>
          </w:p>
        </w:tc>
      </w:tr>
      <w:tr w:rsidR="00D45FAE" w:rsidRPr="007E4AAB" w14:paraId="3198A120" w14:textId="77777777" w:rsidTr="00D82D5E">
        <w:tc>
          <w:tcPr>
            <w:tcW w:w="4786" w:type="dxa"/>
          </w:tcPr>
          <w:p w14:paraId="24A2E85A" w14:textId="355535F9" w:rsidR="00311B78" w:rsidRPr="00690831" w:rsidRDefault="00311B78" w:rsidP="007148CD">
            <w:pPr>
              <w:tabs>
                <w:tab w:val="left" w:pos="4224"/>
                <w:tab w:val="center" w:pos="5002"/>
              </w:tabs>
              <w:ind w:right="-14"/>
              <w:jc w:val="both"/>
              <w:rPr>
                <w:rFonts w:eastAsia="Times New Roman"/>
                <w:b/>
                <w:bCs/>
                <w:sz w:val="24"/>
                <w:szCs w:val="24"/>
                <w:lang w:val="lt-LT"/>
              </w:rPr>
            </w:pPr>
          </w:p>
        </w:tc>
        <w:tc>
          <w:tcPr>
            <w:tcW w:w="4853" w:type="dxa"/>
          </w:tcPr>
          <w:p w14:paraId="18B881C4" w14:textId="467493A1" w:rsidR="00064C58" w:rsidRPr="007E4AAB" w:rsidRDefault="00064C58" w:rsidP="007148CD">
            <w:pPr>
              <w:tabs>
                <w:tab w:val="left" w:pos="4224"/>
                <w:tab w:val="center" w:pos="5002"/>
              </w:tabs>
              <w:ind w:right="-14"/>
              <w:jc w:val="both"/>
              <w:rPr>
                <w:rFonts w:eastAsia="Times New Roman"/>
                <w:b/>
                <w:sz w:val="24"/>
                <w:szCs w:val="24"/>
                <w:lang w:val="lt-LT"/>
              </w:rPr>
            </w:pPr>
            <w:r w:rsidRPr="007E4AAB">
              <w:rPr>
                <w:rFonts w:eastAsia="Times New Roman"/>
                <w:b/>
                <w:sz w:val="24"/>
                <w:szCs w:val="24"/>
                <w:lang w:val="lt-LT"/>
              </w:rPr>
              <w:t>V</w:t>
            </w:r>
            <w:r w:rsidR="00E96906" w:rsidRPr="007E4AAB">
              <w:rPr>
                <w:rFonts w:eastAsia="Times New Roman"/>
                <w:b/>
                <w:sz w:val="24"/>
                <w:szCs w:val="24"/>
                <w:lang w:val="lt-LT"/>
              </w:rPr>
              <w:t xml:space="preserve">alstybės įmonė </w:t>
            </w:r>
            <w:r w:rsidRPr="007E4AAB">
              <w:rPr>
                <w:rFonts w:eastAsia="Times New Roman"/>
                <w:b/>
                <w:sz w:val="24"/>
                <w:szCs w:val="24"/>
                <w:lang w:val="lt-LT"/>
              </w:rPr>
              <w:t xml:space="preserve">Žemės ūkio </w:t>
            </w:r>
            <w:r w:rsidR="001055C7" w:rsidRPr="007E4AAB">
              <w:rPr>
                <w:rFonts w:eastAsia="Times New Roman"/>
                <w:b/>
                <w:sz w:val="24"/>
                <w:szCs w:val="24"/>
                <w:lang w:val="lt-LT"/>
              </w:rPr>
              <w:t>duomenų</w:t>
            </w:r>
            <w:r w:rsidRPr="007E4AAB">
              <w:rPr>
                <w:rFonts w:eastAsia="Times New Roman"/>
                <w:b/>
                <w:sz w:val="24"/>
                <w:szCs w:val="24"/>
                <w:lang w:val="lt-LT"/>
              </w:rPr>
              <w:t xml:space="preserve"> centras</w:t>
            </w:r>
          </w:p>
          <w:p w14:paraId="7956F119" w14:textId="69E6AF8A"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 xml:space="preserve">Įmonės kodas </w:t>
            </w:r>
            <w:r w:rsidR="001055C7" w:rsidRPr="007E4AAB">
              <w:rPr>
                <w:rFonts w:eastAsia="Times New Roman"/>
                <w:sz w:val="24"/>
                <w:szCs w:val="24"/>
                <w:lang w:val="lt-LT"/>
              </w:rPr>
              <w:t>306205513</w:t>
            </w:r>
          </w:p>
          <w:p w14:paraId="176C556E" w14:textId="4D47E02B" w:rsidR="00064C58" w:rsidRPr="007E4AAB" w:rsidRDefault="00064C58" w:rsidP="007148CD">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PVM mokėtoj</w:t>
            </w:r>
            <w:r w:rsidR="001055C7" w:rsidRPr="007E4AAB">
              <w:rPr>
                <w:rFonts w:eastAsia="Times New Roman"/>
                <w:sz w:val="24"/>
                <w:szCs w:val="24"/>
                <w:lang w:val="lt-LT"/>
              </w:rPr>
              <w:t>o kodas:</w:t>
            </w:r>
            <w:r w:rsidR="0067721D" w:rsidRPr="007E4AAB">
              <w:rPr>
                <w:sz w:val="24"/>
                <w:szCs w:val="24"/>
              </w:rPr>
              <w:t xml:space="preserve"> </w:t>
            </w:r>
            <w:r w:rsidR="0067721D" w:rsidRPr="007E4AAB">
              <w:rPr>
                <w:rFonts w:eastAsia="Times New Roman"/>
                <w:sz w:val="24"/>
                <w:szCs w:val="24"/>
                <w:lang w:val="lt-LT"/>
              </w:rPr>
              <w:t>LT100015583514</w:t>
            </w:r>
          </w:p>
          <w:p w14:paraId="32160E7D" w14:textId="77777777" w:rsidR="00064C58" w:rsidRPr="007E4AAB" w:rsidRDefault="00064C58" w:rsidP="007148CD">
            <w:pPr>
              <w:tabs>
                <w:tab w:val="left" w:pos="4224"/>
                <w:tab w:val="center" w:pos="5002"/>
              </w:tabs>
              <w:ind w:right="-20"/>
              <w:jc w:val="both"/>
              <w:rPr>
                <w:rFonts w:eastAsia="Times New Roman"/>
                <w:sz w:val="24"/>
                <w:szCs w:val="24"/>
                <w:lang w:val="lt-LT"/>
              </w:rPr>
            </w:pPr>
            <w:r w:rsidRPr="007E4AAB">
              <w:rPr>
                <w:rFonts w:eastAsia="Times New Roman"/>
                <w:sz w:val="24"/>
                <w:szCs w:val="24"/>
                <w:lang w:val="lt-LT"/>
              </w:rPr>
              <w:t>Adresas: Vinco Kudirkos g. 18-1, Vilnius</w:t>
            </w:r>
          </w:p>
          <w:p w14:paraId="1336ADBA" w14:textId="77777777" w:rsidR="00064C58" w:rsidRPr="007E4AAB" w:rsidRDefault="00064C58" w:rsidP="007148CD">
            <w:pPr>
              <w:rPr>
                <w:rFonts w:eastAsia="Times New Roman"/>
                <w:sz w:val="24"/>
                <w:szCs w:val="24"/>
                <w:lang w:val="lt-LT"/>
              </w:rPr>
            </w:pPr>
            <w:r w:rsidRPr="007E4AAB">
              <w:rPr>
                <w:rFonts w:eastAsia="Times New Roman"/>
                <w:sz w:val="24"/>
                <w:szCs w:val="24"/>
                <w:lang w:val="lt-LT"/>
              </w:rPr>
              <w:t>A. s. Nr. LT204010042400020388</w:t>
            </w:r>
          </w:p>
          <w:p w14:paraId="33B363A8" w14:textId="77777777"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Bankas AB „Luminor bank“</w:t>
            </w:r>
          </w:p>
          <w:p w14:paraId="0402E885" w14:textId="4A36A5A2" w:rsidR="00064C58" w:rsidRPr="007E4AAB" w:rsidRDefault="00064C58" w:rsidP="007148CD">
            <w:pPr>
              <w:tabs>
                <w:tab w:val="left" w:pos="4224"/>
                <w:tab w:val="center" w:pos="5002"/>
              </w:tabs>
              <w:ind w:right="-14"/>
              <w:jc w:val="both"/>
              <w:rPr>
                <w:rFonts w:eastAsia="Times New Roman"/>
                <w:sz w:val="24"/>
                <w:szCs w:val="24"/>
                <w:lang w:val="lt-LT"/>
              </w:rPr>
            </w:pPr>
            <w:r w:rsidRPr="007E4AAB">
              <w:rPr>
                <w:rFonts w:eastAsia="Times New Roman"/>
                <w:sz w:val="24"/>
                <w:szCs w:val="24"/>
                <w:lang w:val="lt-LT"/>
              </w:rPr>
              <w:t>El. p. info@</w:t>
            </w:r>
            <w:r w:rsidR="001055C7" w:rsidRPr="007E4AAB">
              <w:rPr>
                <w:rFonts w:eastAsia="Times New Roman"/>
                <w:sz w:val="24"/>
                <w:szCs w:val="24"/>
                <w:lang w:val="lt-LT"/>
              </w:rPr>
              <w:t>zud</w:t>
            </w:r>
            <w:r w:rsidRPr="007E4AAB">
              <w:rPr>
                <w:rFonts w:eastAsia="Times New Roman"/>
                <w:sz w:val="24"/>
                <w:szCs w:val="24"/>
                <w:lang w:val="lt-LT"/>
              </w:rPr>
              <w:t>c.lt</w:t>
            </w:r>
          </w:p>
          <w:p w14:paraId="7E9EEA8A" w14:textId="16FFBA5F" w:rsidR="00064C58" w:rsidRPr="007E4AAB" w:rsidRDefault="00064C58" w:rsidP="007148CD">
            <w:pPr>
              <w:tabs>
                <w:tab w:val="left" w:pos="4224"/>
                <w:tab w:val="center" w:pos="5002"/>
              </w:tabs>
              <w:rPr>
                <w:rFonts w:eastAsia="Times New Roman"/>
                <w:sz w:val="24"/>
                <w:szCs w:val="24"/>
                <w:highlight w:val="yellow"/>
                <w:lang w:val="lt-LT"/>
              </w:rPr>
            </w:pPr>
            <w:r w:rsidRPr="007E4AAB">
              <w:rPr>
                <w:rFonts w:eastAsia="Times New Roman"/>
                <w:sz w:val="24"/>
                <w:szCs w:val="24"/>
                <w:lang w:val="lt-LT"/>
              </w:rPr>
              <w:t xml:space="preserve">Tel. + 370  5  </w:t>
            </w:r>
            <w:r w:rsidR="00214468" w:rsidRPr="007E4AAB">
              <w:rPr>
                <w:rFonts w:eastAsia="Times New Roman"/>
                <w:sz w:val="24"/>
                <w:szCs w:val="24"/>
                <w:lang w:val="lt-LT"/>
              </w:rPr>
              <w:t>266 0620</w:t>
            </w:r>
          </w:p>
        </w:tc>
      </w:tr>
      <w:tr w:rsidR="00064C58" w:rsidRPr="007E4AAB" w14:paraId="5DDFAA74" w14:textId="77777777" w:rsidTr="00D82D5E">
        <w:trPr>
          <w:trHeight w:val="1580"/>
        </w:trPr>
        <w:tc>
          <w:tcPr>
            <w:tcW w:w="4786" w:type="dxa"/>
          </w:tcPr>
          <w:p w14:paraId="6EE2673D" w14:textId="77777777" w:rsidR="006732F3" w:rsidRPr="007E4AAB" w:rsidRDefault="006732F3" w:rsidP="007148CD">
            <w:pPr>
              <w:tabs>
                <w:tab w:val="left" w:pos="-720"/>
              </w:tabs>
              <w:jc w:val="both"/>
              <w:rPr>
                <w:rFonts w:eastAsia="Times New Roman"/>
                <w:sz w:val="24"/>
                <w:szCs w:val="24"/>
              </w:rPr>
            </w:pPr>
          </w:p>
          <w:p w14:paraId="2D48B055" w14:textId="4E11E934" w:rsidR="00214468" w:rsidRDefault="00214468" w:rsidP="007148CD">
            <w:pPr>
              <w:tabs>
                <w:tab w:val="left" w:pos="-720"/>
              </w:tabs>
              <w:jc w:val="both"/>
              <w:rPr>
                <w:rFonts w:eastAsia="Times New Roman"/>
                <w:sz w:val="24"/>
                <w:szCs w:val="24"/>
              </w:rPr>
            </w:pPr>
            <w:r w:rsidRPr="00541FF9">
              <w:rPr>
                <w:rFonts w:eastAsia="Times New Roman"/>
                <w:sz w:val="24"/>
                <w:szCs w:val="24"/>
                <w:highlight w:val="lightGray"/>
              </w:rPr>
              <w:t>/pareigos/</w:t>
            </w:r>
          </w:p>
          <w:p w14:paraId="45185B87" w14:textId="77777777" w:rsidR="000E5FBB" w:rsidRDefault="000E5FBB" w:rsidP="007148CD">
            <w:pPr>
              <w:tabs>
                <w:tab w:val="left" w:pos="-720"/>
              </w:tabs>
              <w:jc w:val="both"/>
              <w:rPr>
                <w:rFonts w:eastAsia="Times New Roman"/>
                <w:sz w:val="24"/>
                <w:szCs w:val="24"/>
              </w:rPr>
            </w:pPr>
          </w:p>
          <w:p w14:paraId="334AF4F5" w14:textId="11B8C7BD" w:rsidR="006B2E6F" w:rsidRDefault="006B2E6F" w:rsidP="007148CD">
            <w:pPr>
              <w:tabs>
                <w:tab w:val="left" w:pos="-720"/>
              </w:tabs>
              <w:jc w:val="both"/>
              <w:rPr>
                <w:rFonts w:eastAsia="Times New Roman"/>
                <w:sz w:val="24"/>
                <w:szCs w:val="24"/>
              </w:rPr>
            </w:pPr>
            <w:r w:rsidRPr="00541FF9">
              <w:rPr>
                <w:rFonts w:eastAsia="Times New Roman"/>
                <w:sz w:val="24"/>
                <w:szCs w:val="24"/>
                <w:highlight w:val="lightGray"/>
              </w:rPr>
              <w:t>/parašas/</w:t>
            </w:r>
          </w:p>
          <w:p w14:paraId="1807D74B" w14:textId="77777777" w:rsidR="000E5FBB" w:rsidRDefault="000E5FBB" w:rsidP="007148CD">
            <w:pPr>
              <w:tabs>
                <w:tab w:val="left" w:pos="-720"/>
              </w:tabs>
              <w:jc w:val="both"/>
              <w:rPr>
                <w:rFonts w:eastAsia="Times New Roman"/>
                <w:sz w:val="24"/>
                <w:szCs w:val="24"/>
              </w:rPr>
            </w:pPr>
          </w:p>
          <w:p w14:paraId="1D337EDD" w14:textId="15A342EB" w:rsidR="00F834FB" w:rsidRPr="007E4AAB" w:rsidRDefault="00214468" w:rsidP="007148CD">
            <w:pPr>
              <w:tabs>
                <w:tab w:val="left" w:pos="-720"/>
              </w:tabs>
              <w:jc w:val="both"/>
              <w:rPr>
                <w:rFonts w:eastAsia="Times New Roman"/>
                <w:sz w:val="24"/>
                <w:szCs w:val="24"/>
              </w:rPr>
            </w:pPr>
            <w:r w:rsidRPr="00541FF9">
              <w:rPr>
                <w:rFonts w:eastAsia="Times New Roman"/>
                <w:sz w:val="24"/>
                <w:szCs w:val="24"/>
                <w:highlight w:val="lightGray"/>
              </w:rPr>
              <w:t>/vardas, pavardė/</w:t>
            </w:r>
            <w:r w:rsidRPr="007E4AAB">
              <w:rPr>
                <w:rFonts w:eastAsia="Times New Roman"/>
                <w:sz w:val="24"/>
                <w:szCs w:val="24"/>
              </w:rPr>
              <w:t xml:space="preserve">                                      </w:t>
            </w:r>
          </w:p>
          <w:p w14:paraId="2CAC91F1" w14:textId="202C529B" w:rsidR="00064C58" w:rsidRPr="007E4AAB" w:rsidRDefault="00064C58" w:rsidP="007148CD">
            <w:pPr>
              <w:tabs>
                <w:tab w:val="left" w:pos="-720"/>
              </w:tabs>
              <w:jc w:val="both"/>
              <w:rPr>
                <w:rFonts w:eastAsia="Times New Roman"/>
                <w:sz w:val="24"/>
                <w:szCs w:val="24"/>
              </w:rPr>
            </w:pPr>
            <w:r w:rsidRPr="007E4AAB">
              <w:rPr>
                <w:rFonts w:eastAsia="Times New Roman"/>
                <w:sz w:val="24"/>
                <w:szCs w:val="24"/>
              </w:rPr>
              <w:t xml:space="preserve">                            </w:t>
            </w:r>
            <w:r w:rsidR="0044360E" w:rsidRPr="007E4AAB">
              <w:rPr>
                <w:rFonts w:eastAsia="Times New Roman"/>
                <w:sz w:val="24"/>
                <w:szCs w:val="24"/>
              </w:rPr>
              <w:t xml:space="preserve">         </w:t>
            </w:r>
          </w:p>
          <w:p w14:paraId="6561A861" w14:textId="77777777" w:rsidR="00064C58" w:rsidRPr="007E4AAB" w:rsidRDefault="00064C58" w:rsidP="007148CD">
            <w:pPr>
              <w:tabs>
                <w:tab w:val="left" w:pos="-720"/>
              </w:tabs>
              <w:jc w:val="both"/>
              <w:rPr>
                <w:rFonts w:eastAsia="Times New Roman"/>
                <w:sz w:val="24"/>
                <w:szCs w:val="24"/>
              </w:rPr>
            </w:pPr>
          </w:p>
          <w:p w14:paraId="4B994382" w14:textId="77777777" w:rsidR="00E459F7" w:rsidRPr="007E4AAB" w:rsidRDefault="00E459F7" w:rsidP="007148CD">
            <w:pPr>
              <w:tabs>
                <w:tab w:val="left" w:pos="-720"/>
              </w:tabs>
              <w:jc w:val="both"/>
              <w:rPr>
                <w:rFonts w:eastAsia="Times New Roman"/>
                <w:sz w:val="24"/>
                <w:szCs w:val="24"/>
              </w:rPr>
            </w:pPr>
          </w:p>
          <w:p w14:paraId="5A16018D" w14:textId="77777777" w:rsidR="00064C58" w:rsidRPr="007E4AAB" w:rsidRDefault="00064C58" w:rsidP="007148CD">
            <w:pPr>
              <w:tabs>
                <w:tab w:val="left" w:pos="-720"/>
              </w:tabs>
              <w:jc w:val="both"/>
              <w:rPr>
                <w:rFonts w:eastAsia="Times New Roman"/>
                <w:sz w:val="24"/>
                <w:szCs w:val="24"/>
                <w:lang w:val="lt-LT"/>
              </w:rPr>
            </w:pPr>
          </w:p>
        </w:tc>
        <w:tc>
          <w:tcPr>
            <w:tcW w:w="4853" w:type="dxa"/>
          </w:tcPr>
          <w:p w14:paraId="7E9F713D" w14:textId="77777777" w:rsidR="006732F3" w:rsidRPr="007E4AAB" w:rsidRDefault="006732F3" w:rsidP="007148CD">
            <w:pPr>
              <w:tabs>
                <w:tab w:val="left" w:pos="-720"/>
              </w:tabs>
              <w:jc w:val="both"/>
              <w:rPr>
                <w:rFonts w:eastAsia="Times New Roman"/>
                <w:sz w:val="24"/>
                <w:szCs w:val="24"/>
                <w:lang w:val="lt-LT"/>
              </w:rPr>
            </w:pPr>
          </w:p>
          <w:p w14:paraId="53AE41AB" w14:textId="01205E15" w:rsidR="00311B78" w:rsidRDefault="005F61C7" w:rsidP="007148CD">
            <w:pPr>
              <w:tabs>
                <w:tab w:val="left" w:pos="-720"/>
              </w:tabs>
              <w:jc w:val="both"/>
              <w:rPr>
                <w:rFonts w:eastAsia="Times New Roman"/>
                <w:sz w:val="24"/>
                <w:szCs w:val="24"/>
                <w:lang w:val="lt-LT"/>
              </w:rPr>
            </w:pPr>
            <w:r w:rsidRPr="005F61C7">
              <w:rPr>
                <w:rFonts w:eastAsia="Times New Roman"/>
                <w:sz w:val="24"/>
                <w:szCs w:val="24"/>
                <w:highlight w:val="lightGray"/>
                <w:lang w:val="lt-LT"/>
              </w:rPr>
              <w:t>/pareigos/</w:t>
            </w:r>
          </w:p>
          <w:p w14:paraId="076B477B" w14:textId="77777777" w:rsidR="00311B78" w:rsidRDefault="00311B78" w:rsidP="007148CD">
            <w:pPr>
              <w:tabs>
                <w:tab w:val="left" w:pos="-720"/>
              </w:tabs>
              <w:jc w:val="both"/>
              <w:rPr>
                <w:rFonts w:eastAsia="Times New Roman"/>
                <w:sz w:val="24"/>
                <w:szCs w:val="24"/>
                <w:lang w:val="lt-LT"/>
              </w:rPr>
            </w:pPr>
          </w:p>
          <w:p w14:paraId="39B3494A" w14:textId="51C5F477" w:rsidR="006B2E6F" w:rsidRPr="00541FF9" w:rsidRDefault="006B2E6F" w:rsidP="007148CD">
            <w:pPr>
              <w:tabs>
                <w:tab w:val="left" w:pos="-720"/>
              </w:tabs>
              <w:jc w:val="both"/>
              <w:rPr>
                <w:rFonts w:eastAsia="Times New Roman"/>
                <w:sz w:val="24"/>
                <w:szCs w:val="24"/>
                <w:highlight w:val="lightGray"/>
                <w:lang w:val="lt-LT"/>
              </w:rPr>
            </w:pPr>
            <w:r w:rsidRPr="00541FF9">
              <w:rPr>
                <w:rFonts w:eastAsia="Times New Roman"/>
                <w:sz w:val="24"/>
                <w:szCs w:val="24"/>
                <w:highlight w:val="lightGray"/>
                <w:lang w:val="lt-LT"/>
              </w:rPr>
              <w:t>/parašas/</w:t>
            </w:r>
          </w:p>
          <w:p w14:paraId="1DF35E72" w14:textId="77777777" w:rsidR="00311B78" w:rsidRDefault="00311B78" w:rsidP="007148CD">
            <w:pPr>
              <w:tabs>
                <w:tab w:val="left" w:pos="-720"/>
              </w:tabs>
              <w:jc w:val="both"/>
              <w:rPr>
                <w:rFonts w:eastAsia="Times New Roman"/>
                <w:sz w:val="24"/>
                <w:szCs w:val="24"/>
                <w:highlight w:val="lightGray"/>
                <w:lang w:val="lt-LT"/>
              </w:rPr>
            </w:pPr>
          </w:p>
          <w:p w14:paraId="11DADB63" w14:textId="08B0EF7C" w:rsidR="00214468" w:rsidRPr="00715871" w:rsidRDefault="005F61C7" w:rsidP="007148CD">
            <w:pPr>
              <w:tabs>
                <w:tab w:val="left" w:pos="-720"/>
              </w:tabs>
              <w:jc w:val="both"/>
              <w:rPr>
                <w:rFonts w:eastAsia="Times New Roman"/>
                <w:sz w:val="24"/>
                <w:szCs w:val="24"/>
                <w:highlight w:val="lightGray"/>
                <w:lang w:val="lt-LT"/>
              </w:rPr>
            </w:pPr>
            <w:r w:rsidRPr="00715871">
              <w:rPr>
                <w:rFonts w:eastAsia="Times New Roman"/>
                <w:sz w:val="24"/>
                <w:szCs w:val="24"/>
                <w:highlight w:val="lightGray"/>
                <w:lang w:val="lt-LT"/>
              </w:rPr>
              <w:t>/vardas, pavardė/</w:t>
            </w:r>
          </w:p>
          <w:p w14:paraId="41D68601" w14:textId="199431D1" w:rsidR="00064C58" w:rsidRPr="007E4AAB" w:rsidRDefault="00064C58" w:rsidP="007148CD">
            <w:pPr>
              <w:tabs>
                <w:tab w:val="left" w:pos="-720"/>
              </w:tabs>
              <w:jc w:val="both"/>
              <w:rPr>
                <w:rFonts w:eastAsia="Times New Roman"/>
                <w:sz w:val="24"/>
                <w:szCs w:val="24"/>
                <w:lang w:val="lt-LT"/>
              </w:rPr>
            </w:pPr>
          </w:p>
        </w:tc>
      </w:tr>
    </w:tbl>
    <w:p w14:paraId="0FB07E37" w14:textId="77777777" w:rsidR="00866525" w:rsidRDefault="00866525" w:rsidP="008C4705">
      <w:pPr>
        <w:spacing w:line="240" w:lineRule="auto"/>
        <w:rPr>
          <w:rFonts w:eastAsia="Times New Roman"/>
          <w:sz w:val="24"/>
          <w:szCs w:val="24"/>
          <w:lang w:val="lt-LT"/>
        </w:rPr>
      </w:pPr>
    </w:p>
    <w:sectPr w:rsidR="00866525" w:rsidSect="00E60979">
      <w:headerReference w:type="default" r:id="rId8"/>
      <w:headerReference w:type="first" r:id="rId9"/>
      <w:pgSz w:w="11906" w:h="16838" w:code="9"/>
      <w:pgMar w:top="1134" w:right="567" w:bottom="1134" w:left="1701" w:header="425"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A6BE7" w14:textId="77777777" w:rsidR="00033AC6" w:rsidRDefault="00033AC6">
      <w:pPr>
        <w:spacing w:line="240" w:lineRule="auto"/>
      </w:pPr>
      <w:r>
        <w:separator/>
      </w:r>
    </w:p>
  </w:endnote>
  <w:endnote w:type="continuationSeparator" w:id="0">
    <w:p w14:paraId="1D0E806A" w14:textId="77777777" w:rsidR="00033AC6" w:rsidRDefault="00033A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7D627" w14:textId="77777777" w:rsidR="00033AC6" w:rsidRDefault="00033AC6">
      <w:pPr>
        <w:spacing w:line="240" w:lineRule="auto"/>
      </w:pPr>
      <w:r>
        <w:separator/>
      </w:r>
    </w:p>
  </w:footnote>
  <w:footnote w:type="continuationSeparator" w:id="0">
    <w:p w14:paraId="051AA95D" w14:textId="77777777" w:rsidR="00033AC6" w:rsidRDefault="00033A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233224"/>
      <w:docPartObj>
        <w:docPartGallery w:val="Page Numbers (Top of Page)"/>
        <w:docPartUnique/>
      </w:docPartObj>
    </w:sdtPr>
    <w:sdtEndPr/>
    <w:sdtContent>
      <w:p w14:paraId="6BE6FE2D" w14:textId="062A8EC2" w:rsidR="00571A10" w:rsidRDefault="00571A10">
        <w:pPr>
          <w:pStyle w:val="Header"/>
          <w:jc w:val="center"/>
        </w:pPr>
        <w:r>
          <w:fldChar w:fldCharType="begin"/>
        </w:r>
        <w:r>
          <w:instrText>PAGE   \* MERGEFORMAT</w:instrText>
        </w:r>
        <w:r>
          <w:fldChar w:fldCharType="separate"/>
        </w:r>
        <w:r>
          <w:rPr>
            <w:lang w:val="lt-LT"/>
          </w:rPr>
          <w:t>2</w:t>
        </w:r>
        <w:r>
          <w:fldChar w:fldCharType="end"/>
        </w:r>
      </w:p>
    </w:sdtContent>
  </w:sdt>
  <w:p w14:paraId="4DFFCEB5" w14:textId="45410EF1" w:rsidR="00866525" w:rsidRPr="00D82D5E" w:rsidRDefault="00866525" w:rsidP="008548F4">
    <w:pPr>
      <w:pBdr>
        <w:top w:val="nil"/>
        <w:left w:val="nil"/>
        <w:bottom w:val="nil"/>
        <w:right w:val="nil"/>
        <w:between w:val="nil"/>
      </w:pBdr>
      <w:tabs>
        <w:tab w:val="center" w:pos="4819"/>
        <w:tab w:val="right" w:pos="9638"/>
      </w:tabs>
      <w:spacing w:line="240" w:lineRule="auto"/>
      <w:jc w:val="center"/>
      <w:rPr>
        <w:rFonts w:ascii="Times New Roman" w:hAnsi="Times New Roman"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50CE6" w14:textId="0F2C59AC" w:rsidR="00404DFA" w:rsidRPr="00404DFA" w:rsidRDefault="00404DFA" w:rsidP="00404DFA">
    <w:pPr>
      <w:pStyle w:val="Header"/>
      <w:jc w:val="right"/>
      <w:rPr>
        <w:rFonts w:ascii="Times New Roman" w:hAnsi="Times New Roman" w:cs="Times New Roman"/>
        <w:b/>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C71"/>
    <w:multiLevelType w:val="multilevel"/>
    <w:tmpl w:val="B57CE774"/>
    <w:lvl w:ilvl="0">
      <w:start w:val="6"/>
      <w:numFmt w:val="decimal"/>
      <w:lvlText w:val="%1."/>
      <w:lvlJc w:val="left"/>
      <w:pPr>
        <w:ind w:left="390" w:hanging="39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1038799C"/>
    <w:multiLevelType w:val="hybridMultilevel"/>
    <w:tmpl w:val="1D083C5E"/>
    <w:lvl w:ilvl="0" w:tplc="BC16464C">
      <w:start w:val="1"/>
      <w:numFmt w:val="upperLetter"/>
      <w:lvlText w:val="%1."/>
      <w:lvlJc w:val="left"/>
      <w:pPr>
        <w:ind w:left="2340" w:hanging="360"/>
      </w:pPr>
      <w:rPr>
        <w:rFonts w:hint="default"/>
      </w:rPr>
    </w:lvl>
    <w:lvl w:ilvl="1" w:tplc="04270019" w:tentative="1">
      <w:start w:val="1"/>
      <w:numFmt w:val="lowerLetter"/>
      <w:lvlText w:val="%2."/>
      <w:lvlJc w:val="left"/>
      <w:pPr>
        <w:ind w:left="3060" w:hanging="360"/>
      </w:pPr>
    </w:lvl>
    <w:lvl w:ilvl="2" w:tplc="0427001B" w:tentative="1">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2" w15:restartNumberingAfterBreak="0">
    <w:nsid w:val="12F8619B"/>
    <w:multiLevelType w:val="hybridMultilevel"/>
    <w:tmpl w:val="BA9EE7BA"/>
    <w:lvl w:ilvl="0" w:tplc="016E2952">
      <w:start w:val="1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EEF7FAE"/>
    <w:multiLevelType w:val="multilevel"/>
    <w:tmpl w:val="043A9FBE"/>
    <w:lvl w:ilvl="0">
      <w:start w:val="1"/>
      <w:numFmt w:val="decimal"/>
      <w:lvlText w:val="%1."/>
      <w:lvlJc w:val="left"/>
      <w:pPr>
        <w:ind w:left="1495" w:hanging="360"/>
      </w:pPr>
      <w:rPr>
        <w:vertAlign w:val="baseline"/>
      </w:rPr>
    </w:lvl>
    <w:lvl w:ilvl="1">
      <w:start w:val="1"/>
      <w:numFmt w:val="decimal"/>
      <w:lvlText w:val="%1.%2."/>
      <w:lvlJc w:val="left"/>
      <w:pPr>
        <w:ind w:left="1567" w:hanging="432"/>
      </w:pPr>
      <w:rPr>
        <w:b w:val="0"/>
        <w:vertAlign w:val="baseline"/>
      </w:rPr>
    </w:lvl>
    <w:lvl w:ilvl="2">
      <w:start w:val="1"/>
      <w:numFmt w:val="decimal"/>
      <w:lvlText w:val="%1.%2.%3."/>
      <w:lvlJc w:val="left"/>
      <w:pPr>
        <w:ind w:left="2214" w:hanging="504"/>
      </w:pPr>
      <w:rPr>
        <w:vertAlign w:val="baseline"/>
      </w:rPr>
    </w:lvl>
    <w:lvl w:ilvl="3">
      <w:start w:val="1"/>
      <w:numFmt w:val="decimal"/>
      <w:lvlText w:val="%1.%2.%3.%4."/>
      <w:lvlJc w:val="left"/>
      <w:pPr>
        <w:ind w:left="2836" w:hanging="624"/>
      </w:pPr>
      <w:rPr>
        <w:vertAlign w:val="baseline"/>
      </w:rPr>
    </w:lvl>
    <w:lvl w:ilvl="4">
      <w:start w:val="1"/>
      <w:numFmt w:val="decimal"/>
      <w:lvlText w:val="%1.%2.%3.%4.%5."/>
      <w:lvlJc w:val="left"/>
      <w:pPr>
        <w:ind w:left="3367" w:hanging="792"/>
      </w:pPr>
      <w:rPr>
        <w:vertAlign w:val="baseline"/>
      </w:rPr>
    </w:lvl>
    <w:lvl w:ilvl="5">
      <w:start w:val="1"/>
      <w:numFmt w:val="decimal"/>
      <w:lvlText w:val="%1.%2.%3.%4.%5.%6."/>
      <w:lvlJc w:val="left"/>
      <w:pPr>
        <w:ind w:left="3871" w:hanging="934"/>
      </w:pPr>
      <w:rPr>
        <w:vertAlign w:val="baseline"/>
      </w:rPr>
    </w:lvl>
    <w:lvl w:ilvl="6">
      <w:start w:val="1"/>
      <w:numFmt w:val="decimal"/>
      <w:lvlText w:val="%1.%2.%3.%4.%5.%6.%7."/>
      <w:lvlJc w:val="left"/>
      <w:pPr>
        <w:ind w:left="4375" w:hanging="1080"/>
      </w:pPr>
      <w:rPr>
        <w:vertAlign w:val="baseline"/>
      </w:rPr>
    </w:lvl>
    <w:lvl w:ilvl="7">
      <w:start w:val="1"/>
      <w:numFmt w:val="decimal"/>
      <w:lvlText w:val="%1.%2.%3.%4.%5.%6.%7.%8."/>
      <w:lvlJc w:val="left"/>
      <w:pPr>
        <w:ind w:left="4879" w:hanging="1224"/>
      </w:pPr>
      <w:rPr>
        <w:vertAlign w:val="baseline"/>
      </w:rPr>
    </w:lvl>
    <w:lvl w:ilvl="8">
      <w:start w:val="1"/>
      <w:numFmt w:val="decimal"/>
      <w:lvlText w:val="%1.%2.%3.%4.%5.%6.%7.%8.%9."/>
      <w:lvlJc w:val="left"/>
      <w:pPr>
        <w:ind w:left="5455" w:hanging="1440"/>
      </w:pPr>
      <w:rPr>
        <w:vertAlign w:val="baseline"/>
      </w:rPr>
    </w:lvl>
  </w:abstractNum>
  <w:abstractNum w:abstractNumId="4" w15:restartNumberingAfterBreak="0">
    <w:nsid w:val="23006F61"/>
    <w:multiLevelType w:val="multilevel"/>
    <w:tmpl w:val="7B0609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6857E1"/>
    <w:multiLevelType w:val="hybridMultilevel"/>
    <w:tmpl w:val="19F66E96"/>
    <w:lvl w:ilvl="0" w:tplc="0427000F">
      <w:start w:val="1"/>
      <w:numFmt w:val="decimal"/>
      <w:lvlText w:val="%1."/>
      <w:lvlJc w:val="left"/>
      <w:pPr>
        <w:ind w:left="1996" w:hanging="360"/>
      </w:p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6" w15:restartNumberingAfterBreak="0">
    <w:nsid w:val="36940052"/>
    <w:multiLevelType w:val="hybridMultilevel"/>
    <w:tmpl w:val="058C3D46"/>
    <w:lvl w:ilvl="0" w:tplc="F9E2EBD4">
      <w:start w:val="1"/>
      <w:numFmt w:val="decimal"/>
      <w:suff w:val="space"/>
      <w:lvlText w:val="%1."/>
      <w:lvlJc w:val="left"/>
      <w:pPr>
        <w:ind w:left="0" w:firstLine="1134"/>
      </w:pPr>
      <w:rPr>
        <w:rFonts w:hint="default"/>
        <w:b w:val="0"/>
      </w:rPr>
    </w:lvl>
    <w:lvl w:ilvl="1" w:tplc="47248772">
      <w:start w:val="1"/>
      <w:numFmt w:val="decimal"/>
      <w:lvlText w:val="%2.1"/>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FF61CF"/>
    <w:multiLevelType w:val="hybridMultilevel"/>
    <w:tmpl w:val="FE768FEC"/>
    <w:lvl w:ilvl="0" w:tplc="DA2C6952">
      <w:start w:val="1"/>
      <w:numFmt w:val="upperLetter"/>
      <w:lvlText w:val="%1."/>
      <w:lvlJc w:val="left"/>
      <w:pPr>
        <w:ind w:left="2460" w:hanging="360"/>
      </w:pPr>
      <w:rPr>
        <w:rFonts w:hint="default"/>
      </w:rPr>
    </w:lvl>
    <w:lvl w:ilvl="1" w:tplc="04270019" w:tentative="1">
      <w:start w:val="1"/>
      <w:numFmt w:val="lowerLetter"/>
      <w:lvlText w:val="%2."/>
      <w:lvlJc w:val="left"/>
      <w:pPr>
        <w:ind w:left="3180" w:hanging="360"/>
      </w:pPr>
    </w:lvl>
    <w:lvl w:ilvl="2" w:tplc="0427001B" w:tentative="1">
      <w:start w:val="1"/>
      <w:numFmt w:val="lowerRoman"/>
      <w:lvlText w:val="%3."/>
      <w:lvlJc w:val="right"/>
      <w:pPr>
        <w:ind w:left="3900" w:hanging="180"/>
      </w:pPr>
    </w:lvl>
    <w:lvl w:ilvl="3" w:tplc="0427000F" w:tentative="1">
      <w:start w:val="1"/>
      <w:numFmt w:val="decimal"/>
      <w:lvlText w:val="%4."/>
      <w:lvlJc w:val="left"/>
      <w:pPr>
        <w:ind w:left="4620" w:hanging="360"/>
      </w:pPr>
    </w:lvl>
    <w:lvl w:ilvl="4" w:tplc="04270019" w:tentative="1">
      <w:start w:val="1"/>
      <w:numFmt w:val="lowerLetter"/>
      <w:lvlText w:val="%5."/>
      <w:lvlJc w:val="left"/>
      <w:pPr>
        <w:ind w:left="5340" w:hanging="360"/>
      </w:pPr>
    </w:lvl>
    <w:lvl w:ilvl="5" w:tplc="0427001B" w:tentative="1">
      <w:start w:val="1"/>
      <w:numFmt w:val="lowerRoman"/>
      <w:lvlText w:val="%6."/>
      <w:lvlJc w:val="right"/>
      <w:pPr>
        <w:ind w:left="6060" w:hanging="180"/>
      </w:pPr>
    </w:lvl>
    <w:lvl w:ilvl="6" w:tplc="0427000F" w:tentative="1">
      <w:start w:val="1"/>
      <w:numFmt w:val="decimal"/>
      <w:lvlText w:val="%7."/>
      <w:lvlJc w:val="left"/>
      <w:pPr>
        <w:ind w:left="6780" w:hanging="360"/>
      </w:pPr>
    </w:lvl>
    <w:lvl w:ilvl="7" w:tplc="04270019" w:tentative="1">
      <w:start w:val="1"/>
      <w:numFmt w:val="lowerLetter"/>
      <w:lvlText w:val="%8."/>
      <w:lvlJc w:val="left"/>
      <w:pPr>
        <w:ind w:left="7500" w:hanging="360"/>
      </w:pPr>
    </w:lvl>
    <w:lvl w:ilvl="8" w:tplc="0427001B" w:tentative="1">
      <w:start w:val="1"/>
      <w:numFmt w:val="lowerRoman"/>
      <w:lvlText w:val="%9."/>
      <w:lvlJc w:val="right"/>
      <w:pPr>
        <w:ind w:left="8220" w:hanging="180"/>
      </w:pPr>
    </w:lvl>
  </w:abstractNum>
  <w:abstractNum w:abstractNumId="8" w15:restartNumberingAfterBreak="0">
    <w:nsid w:val="536631B1"/>
    <w:multiLevelType w:val="multilevel"/>
    <w:tmpl w:val="3A66C0FA"/>
    <w:lvl w:ilvl="0">
      <w:start w:val="6"/>
      <w:numFmt w:val="decimal"/>
      <w:lvlText w:val="%1"/>
      <w:lvlJc w:val="left"/>
      <w:pPr>
        <w:ind w:left="360" w:hanging="360"/>
      </w:pPr>
    </w:lvl>
    <w:lvl w:ilvl="1">
      <w:start w:val="1"/>
      <w:numFmt w:val="decimal"/>
      <w:lvlText w:val="%1.%2"/>
      <w:lvlJc w:val="left"/>
      <w:pPr>
        <w:ind w:left="1500" w:hanging="360"/>
      </w:pPr>
    </w:lvl>
    <w:lvl w:ilvl="2">
      <w:start w:val="1"/>
      <w:numFmt w:val="decimal"/>
      <w:lvlText w:val="%1.%2.%3"/>
      <w:lvlJc w:val="left"/>
      <w:pPr>
        <w:ind w:left="3000" w:hanging="720"/>
      </w:pPr>
    </w:lvl>
    <w:lvl w:ilvl="3">
      <w:start w:val="1"/>
      <w:numFmt w:val="decimal"/>
      <w:lvlText w:val="%1.%2.%3.%4"/>
      <w:lvlJc w:val="left"/>
      <w:pPr>
        <w:ind w:left="4500" w:hanging="1080"/>
      </w:pPr>
    </w:lvl>
    <w:lvl w:ilvl="4">
      <w:start w:val="1"/>
      <w:numFmt w:val="decimal"/>
      <w:lvlText w:val="%1.%2.%3.%4.%5"/>
      <w:lvlJc w:val="left"/>
      <w:pPr>
        <w:ind w:left="5640" w:hanging="1080"/>
      </w:pPr>
    </w:lvl>
    <w:lvl w:ilvl="5">
      <w:start w:val="1"/>
      <w:numFmt w:val="decimal"/>
      <w:lvlText w:val="%1.%2.%3.%4.%5.%6"/>
      <w:lvlJc w:val="left"/>
      <w:pPr>
        <w:ind w:left="7140" w:hanging="1440"/>
      </w:pPr>
    </w:lvl>
    <w:lvl w:ilvl="6">
      <w:start w:val="1"/>
      <w:numFmt w:val="decimal"/>
      <w:lvlText w:val="%1.%2.%3.%4.%5.%6.%7"/>
      <w:lvlJc w:val="left"/>
      <w:pPr>
        <w:ind w:left="8280" w:hanging="1440"/>
      </w:pPr>
    </w:lvl>
    <w:lvl w:ilvl="7">
      <w:start w:val="1"/>
      <w:numFmt w:val="decimal"/>
      <w:lvlText w:val="%1.%2.%3.%4.%5.%6.%7.%8"/>
      <w:lvlJc w:val="left"/>
      <w:pPr>
        <w:ind w:left="9780" w:hanging="1800"/>
      </w:pPr>
    </w:lvl>
    <w:lvl w:ilvl="8">
      <w:start w:val="1"/>
      <w:numFmt w:val="decimal"/>
      <w:lvlText w:val="%1.%2.%3.%4.%5.%6.%7.%8.%9"/>
      <w:lvlJc w:val="left"/>
      <w:pPr>
        <w:ind w:left="10920" w:hanging="1800"/>
      </w:pPr>
    </w:lvl>
  </w:abstractNum>
  <w:abstractNum w:abstractNumId="9" w15:restartNumberingAfterBreak="0">
    <w:nsid w:val="55271412"/>
    <w:multiLevelType w:val="multilevel"/>
    <w:tmpl w:val="473AE686"/>
    <w:lvl w:ilvl="0">
      <w:start w:val="6"/>
      <w:numFmt w:val="decimal"/>
      <w:lvlText w:val="%1."/>
      <w:lvlJc w:val="left"/>
      <w:pPr>
        <w:ind w:left="390" w:hanging="390"/>
      </w:pPr>
    </w:lvl>
    <w:lvl w:ilvl="1">
      <w:start w:val="2"/>
      <w:numFmt w:val="decimal"/>
      <w:lvlText w:val="%1.%2."/>
      <w:lvlJc w:val="left"/>
      <w:pPr>
        <w:ind w:left="1856" w:hanging="720"/>
      </w:pPr>
    </w:lvl>
    <w:lvl w:ilvl="2">
      <w:start w:val="1"/>
      <w:numFmt w:val="decimal"/>
      <w:lvlText w:val="%1.%2.%3."/>
      <w:lvlJc w:val="left"/>
      <w:pPr>
        <w:ind w:left="2992" w:hanging="720"/>
      </w:pPr>
    </w:lvl>
    <w:lvl w:ilvl="3">
      <w:start w:val="1"/>
      <w:numFmt w:val="decimal"/>
      <w:lvlText w:val="%1.%2.%3.%4."/>
      <w:lvlJc w:val="left"/>
      <w:pPr>
        <w:ind w:left="4488" w:hanging="1080"/>
      </w:pPr>
    </w:lvl>
    <w:lvl w:ilvl="4">
      <w:start w:val="1"/>
      <w:numFmt w:val="decimal"/>
      <w:lvlText w:val="%1.%2.%3.%4.%5."/>
      <w:lvlJc w:val="left"/>
      <w:pPr>
        <w:ind w:left="5624" w:hanging="1080"/>
      </w:pPr>
    </w:lvl>
    <w:lvl w:ilvl="5">
      <w:start w:val="1"/>
      <w:numFmt w:val="decimal"/>
      <w:lvlText w:val="%1.%2.%3.%4.%5.%6."/>
      <w:lvlJc w:val="left"/>
      <w:pPr>
        <w:ind w:left="7120" w:hanging="1440"/>
      </w:pPr>
    </w:lvl>
    <w:lvl w:ilvl="6">
      <w:start w:val="1"/>
      <w:numFmt w:val="decimal"/>
      <w:lvlText w:val="%1.%2.%3.%4.%5.%6.%7."/>
      <w:lvlJc w:val="left"/>
      <w:pPr>
        <w:ind w:left="8256" w:hanging="1440"/>
      </w:pPr>
    </w:lvl>
    <w:lvl w:ilvl="7">
      <w:start w:val="1"/>
      <w:numFmt w:val="decimal"/>
      <w:lvlText w:val="%1.%2.%3.%4.%5.%6.%7.%8."/>
      <w:lvlJc w:val="left"/>
      <w:pPr>
        <w:ind w:left="9752" w:hanging="1800"/>
      </w:pPr>
    </w:lvl>
    <w:lvl w:ilvl="8">
      <w:start w:val="1"/>
      <w:numFmt w:val="decimal"/>
      <w:lvlText w:val="%1.%2.%3.%4.%5.%6.%7.%8.%9."/>
      <w:lvlJc w:val="left"/>
      <w:pPr>
        <w:ind w:left="11248" w:hanging="2160"/>
      </w:pPr>
    </w:lvl>
  </w:abstractNum>
  <w:abstractNum w:abstractNumId="10" w15:restartNumberingAfterBreak="0">
    <w:nsid w:val="58630F93"/>
    <w:multiLevelType w:val="multilevel"/>
    <w:tmpl w:val="225EC73C"/>
    <w:lvl w:ilvl="0">
      <w:start w:val="6"/>
      <w:numFmt w:val="decimal"/>
      <w:lvlText w:val="%1."/>
      <w:lvlJc w:val="left"/>
      <w:pPr>
        <w:ind w:left="360" w:hanging="360"/>
      </w:pPr>
      <w:rPr>
        <w:rFonts w:hint="default"/>
        <w:b w:val="0"/>
      </w:rPr>
    </w:lvl>
    <w:lvl w:ilvl="1">
      <w:start w:val="1"/>
      <w:numFmt w:val="decimal"/>
      <w:lvlText w:val="%1.%2."/>
      <w:lvlJc w:val="left"/>
      <w:pPr>
        <w:ind w:left="2356" w:hanging="36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6708" w:hanging="72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060" w:hanging="1080"/>
      </w:pPr>
      <w:rPr>
        <w:rFonts w:hint="default"/>
      </w:rPr>
    </w:lvl>
    <w:lvl w:ilvl="6">
      <w:start w:val="1"/>
      <w:numFmt w:val="decimal"/>
      <w:lvlText w:val="%1.%2.%3.%4.%5.%6.%7."/>
      <w:lvlJc w:val="left"/>
      <w:pPr>
        <w:ind w:left="13416" w:hanging="1440"/>
      </w:pPr>
      <w:rPr>
        <w:rFonts w:hint="default"/>
      </w:rPr>
    </w:lvl>
    <w:lvl w:ilvl="7">
      <w:start w:val="1"/>
      <w:numFmt w:val="decimal"/>
      <w:lvlText w:val="%1.%2.%3.%4.%5.%6.%7.%8."/>
      <w:lvlJc w:val="left"/>
      <w:pPr>
        <w:ind w:left="15412" w:hanging="1440"/>
      </w:pPr>
      <w:rPr>
        <w:rFonts w:hint="default"/>
      </w:rPr>
    </w:lvl>
    <w:lvl w:ilvl="8">
      <w:start w:val="1"/>
      <w:numFmt w:val="decimal"/>
      <w:lvlText w:val="%1.%2.%3.%4.%5.%6.%7.%8.%9."/>
      <w:lvlJc w:val="left"/>
      <w:pPr>
        <w:ind w:left="17768" w:hanging="1800"/>
      </w:pPr>
      <w:rPr>
        <w:rFonts w:hint="default"/>
      </w:rPr>
    </w:lvl>
  </w:abstractNum>
  <w:abstractNum w:abstractNumId="11" w15:restartNumberingAfterBreak="0">
    <w:nsid w:val="620F1DA2"/>
    <w:multiLevelType w:val="hybridMultilevel"/>
    <w:tmpl w:val="1EF2722E"/>
    <w:lvl w:ilvl="0" w:tplc="5B7AB2D6">
      <w:start w:val="13"/>
      <w:numFmt w:val="decimal"/>
      <w:lvlText w:val="%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154C99"/>
    <w:multiLevelType w:val="multilevel"/>
    <w:tmpl w:val="361E90E6"/>
    <w:lvl w:ilvl="0">
      <w:start w:val="1"/>
      <w:numFmt w:val="decimal"/>
      <w:lvlText w:val="%1."/>
      <w:lvlJc w:val="left"/>
      <w:pPr>
        <w:ind w:left="1636" w:hanging="360"/>
      </w:pPr>
      <w:rPr>
        <w:rFonts w:hint="default"/>
      </w:rPr>
    </w:lvl>
    <w:lvl w:ilvl="1">
      <w:start w:val="1"/>
      <w:numFmt w:val="decimal"/>
      <w:isLgl/>
      <w:lvlText w:val="%1.%2."/>
      <w:lvlJc w:val="left"/>
      <w:pPr>
        <w:ind w:left="3150"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13" w15:restartNumberingAfterBreak="0">
    <w:nsid w:val="7618583F"/>
    <w:multiLevelType w:val="multilevel"/>
    <w:tmpl w:val="61BA73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343840">
    <w:abstractNumId w:val="8"/>
  </w:num>
  <w:num w:numId="2" w16cid:durableId="1714765307">
    <w:abstractNumId w:val="9"/>
  </w:num>
  <w:num w:numId="3" w16cid:durableId="1686788529">
    <w:abstractNumId w:val="3"/>
  </w:num>
  <w:num w:numId="4" w16cid:durableId="1246648872">
    <w:abstractNumId w:val="1"/>
  </w:num>
  <w:num w:numId="5" w16cid:durableId="650863067">
    <w:abstractNumId w:val="7"/>
  </w:num>
  <w:num w:numId="6" w16cid:durableId="1127815816">
    <w:abstractNumId w:val="12"/>
  </w:num>
  <w:num w:numId="7" w16cid:durableId="1708721676">
    <w:abstractNumId w:val="5"/>
  </w:num>
  <w:num w:numId="8" w16cid:durableId="754982801">
    <w:abstractNumId w:val="10"/>
  </w:num>
  <w:num w:numId="9" w16cid:durableId="717824560">
    <w:abstractNumId w:val="13"/>
  </w:num>
  <w:num w:numId="10" w16cid:durableId="1834180755">
    <w:abstractNumId w:val="4"/>
  </w:num>
  <w:num w:numId="11" w16cid:durableId="1971662373">
    <w:abstractNumId w:val="2"/>
  </w:num>
  <w:num w:numId="12" w16cid:durableId="75903719">
    <w:abstractNumId w:val="0"/>
  </w:num>
  <w:num w:numId="13" w16cid:durableId="418409478">
    <w:abstractNumId w:val="11"/>
  </w:num>
  <w:num w:numId="14" w16cid:durableId="2857374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525"/>
    <w:rsid w:val="00001A5A"/>
    <w:rsid w:val="00007ABB"/>
    <w:rsid w:val="00013344"/>
    <w:rsid w:val="000161CE"/>
    <w:rsid w:val="0001660D"/>
    <w:rsid w:val="000207B4"/>
    <w:rsid w:val="000221DA"/>
    <w:rsid w:val="00022F8B"/>
    <w:rsid w:val="00023CC0"/>
    <w:rsid w:val="00024DB1"/>
    <w:rsid w:val="00025274"/>
    <w:rsid w:val="00033AC6"/>
    <w:rsid w:val="00034E39"/>
    <w:rsid w:val="00051CB9"/>
    <w:rsid w:val="00053616"/>
    <w:rsid w:val="00055A01"/>
    <w:rsid w:val="000572F0"/>
    <w:rsid w:val="000643F9"/>
    <w:rsid w:val="00064492"/>
    <w:rsid w:val="00064C58"/>
    <w:rsid w:val="00071357"/>
    <w:rsid w:val="0007223C"/>
    <w:rsid w:val="00074D79"/>
    <w:rsid w:val="00080429"/>
    <w:rsid w:val="00083A57"/>
    <w:rsid w:val="00083B80"/>
    <w:rsid w:val="00084D4A"/>
    <w:rsid w:val="00085102"/>
    <w:rsid w:val="00092B21"/>
    <w:rsid w:val="000935C6"/>
    <w:rsid w:val="00097691"/>
    <w:rsid w:val="000A5A27"/>
    <w:rsid w:val="000B230F"/>
    <w:rsid w:val="000B2582"/>
    <w:rsid w:val="000B6F53"/>
    <w:rsid w:val="000C2739"/>
    <w:rsid w:val="000C6C8C"/>
    <w:rsid w:val="000D0BAF"/>
    <w:rsid w:val="000D60E2"/>
    <w:rsid w:val="000E5103"/>
    <w:rsid w:val="000E5FBB"/>
    <w:rsid w:val="000E6222"/>
    <w:rsid w:val="000E7515"/>
    <w:rsid w:val="000F052D"/>
    <w:rsid w:val="000F1131"/>
    <w:rsid w:val="000F5B75"/>
    <w:rsid w:val="000F64C4"/>
    <w:rsid w:val="001055C7"/>
    <w:rsid w:val="00105C40"/>
    <w:rsid w:val="00115197"/>
    <w:rsid w:val="0011562B"/>
    <w:rsid w:val="00115916"/>
    <w:rsid w:val="001274AD"/>
    <w:rsid w:val="00131EC3"/>
    <w:rsid w:val="001338FE"/>
    <w:rsid w:val="00134C46"/>
    <w:rsid w:val="00135575"/>
    <w:rsid w:val="001413D2"/>
    <w:rsid w:val="001502E9"/>
    <w:rsid w:val="001523F3"/>
    <w:rsid w:val="00162F4B"/>
    <w:rsid w:val="00166401"/>
    <w:rsid w:val="00170AA8"/>
    <w:rsid w:val="00172CAB"/>
    <w:rsid w:val="0018036F"/>
    <w:rsid w:val="00187D6E"/>
    <w:rsid w:val="00193618"/>
    <w:rsid w:val="001A0338"/>
    <w:rsid w:val="001A0B2F"/>
    <w:rsid w:val="001A1730"/>
    <w:rsid w:val="001A2A2B"/>
    <w:rsid w:val="001A6DA0"/>
    <w:rsid w:val="001B004C"/>
    <w:rsid w:val="001B0A08"/>
    <w:rsid w:val="001B44FA"/>
    <w:rsid w:val="001B632A"/>
    <w:rsid w:val="001C7AC5"/>
    <w:rsid w:val="001D00FD"/>
    <w:rsid w:val="001D103E"/>
    <w:rsid w:val="001D166B"/>
    <w:rsid w:val="001D52D1"/>
    <w:rsid w:val="001E53AE"/>
    <w:rsid w:val="001E7209"/>
    <w:rsid w:val="001F2F07"/>
    <w:rsid w:val="001F5F64"/>
    <w:rsid w:val="001F6F7D"/>
    <w:rsid w:val="0020234F"/>
    <w:rsid w:val="00210012"/>
    <w:rsid w:val="002100E6"/>
    <w:rsid w:val="00211F42"/>
    <w:rsid w:val="00214468"/>
    <w:rsid w:val="002144A9"/>
    <w:rsid w:val="00214A49"/>
    <w:rsid w:val="002154A2"/>
    <w:rsid w:val="0021684B"/>
    <w:rsid w:val="00217A17"/>
    <w:rsid w:val="0022084E"/>
    <w:rsid w:val="0022226A"/>
    <w:rsid w:val="00234BF0"/>
    <w:rsid w:val="002375BA"/>
    <w:rsid w:val="002407F9"/>
    <w:rsid w:val="002462B3"/>
    <w:rsid w:val="0025170D"/>
    <w:rsid w:val="002545AA"/>
    <w:rsid w:val="00257A0D"/>
    <w:rsid w:val="0026119C"/>
    <w:rsid w:val="00263ADE"/>
    <w:rsid w:val="00264563"/>
    <w:rsid w:val="002653A3"/>
    <w:rsid w:val="00272942"/>
    <w:rsid w:val="00274A4C"/>
    <w:rsid w:val="00274B4D"/>
    <w:rsid w:val="002813E9"/>
    <w:rsid w:val="00286A34"/>
    <w:rsid w:val="002A37A7"/>
    <w:rsid w:val="002B2A10"/>
    <w:rsid w:val="002C11B2"/>
    <w:rsid w:val="002C4E0B"/>
    <w:rsid w:val="002C6BD7"/>
    <w:rsid w:val="002D2695"/>
    <w:rsid w:val="002D53CC"/>
    <w:rsid w:val="002D5E55"/>
    <w:rsid w:val="002D73AD"/>
    <w:rsid w:val="002E4E08"/>
    <w:rsid w:val="002E5283"/>
    <w:rsid w:val="002E6B2F"/>
    <w:rsid w:val="002F00CD"/>
    <w:rsid w:val="003067A7"/>
    <w:rsid w:val="00306950"/>
    <w:rsid w:val="00311B78"/>
    <w:rsid w:val="00320F88"/>
    <w:rsid w:val="00323CA8"/>
    <w:rsid w:val="00332347"/>
    <w:rsid w:val="00350B7E"/>
    <w:rsid w:val="0036117A"/>
    <w:rsid w:val="00370F13"/>
    <w:rsid w:val="0037110A"/>
    <w:rsid w:val="0037232C"/>
    <w:rsid w:val="00375C54"/>
    <w:rsid w:val="00386322"/>
    <w:rsid w:val="00386E06"/>
    <w:rsid w:val="00392148"/>
    <w:rsid w:val="003A619D"/>
    <w:rsid w:val="003A6A1A"/>
    <w:rsid w:val="003B4F7F"/>
    <w:rsid w:val="003B64AF"/>
    <w:rsid w:val="003B7A94"/>
    <w:rsid w:val="003C11A1"/>
    <w:rsid w:val="003C1D49"/>
    <w:rsid w:val="003D1055"/>
    <w:rsid w:val="003D20F1"/>
    <w:rsid w:val="003D74E0"/>
    <w:rsid w:val="003E0D50"/>
    <w:rsid w:val="003E39EB"/>
    <w:rsid w:val="003F1A58"/>
    <w:rsid w:val="003F2762"/>
    <w:rsid w:val="00404DFA"/>
    <w:rsid w:val="00406590"/>
    <w:rsid w:val="00410714"/>
    <w:rsid w:val="00411583"/>
    <w:rsid w:val="004127C0"/>
    <w:rsid w:val="004138A8"/>
    <w:rsid w:val="004230B6"/>
    <w:rsid w:val="004266A6"/>
    <w:rsid w:val="004270FB"/>
    <w:rsid w:val="004309AD"/>
    <w:rsid w:val="00430A14"/>
    <w:rsid w:val="0044360E"/>
    <w:rsid w:val="0044393C"/>
    <w:rsid w:val="004531C9"/>
    <w:rsid w:val="00453DD7"/>
    <w:rsid w:val="00460B00"/>
    <w:rsid w:val="004641F4"/>
    <w:rsid w:val="00464FF5"/>
    <w:rsid w:val="00474A21"/>
    <w:rsid w:val="004766C9"/>
    <w:rsid w:val="004767FB"/>
    <w:rsid w:val="00487D86"/>
    <w:rsid w:val="00491502"/>
    <w:rsid w:val="00492C75"/>
    <w:rsid w:val="00493FE1"/>
    <w:rsid w:val="004A3779"/>
    <w:rsid w:val="004A53C3"/>
    <w:rsid w:val="004B0E26"/>
    <w:rsid w:val="004B2E2C"/>
    <w:rsid w:val="004B6390"/>
    <w:rsid w:val="004B75D5"/>
    <w:rsid w:val="004C7143"/>
    <w:rsid w:val="004D5F3D"/>
    <w:rsid w:val="004E0EF3"/>
    <w:rsid w:val="004E146A"/>
    <w:rsid w:val="004E2163"/>
    <w:rsid w:val="004E6199"/>
    <w:rsid w:val="004E7524"/>
    <w:rsid w:val="00502B3D"/>
    <w:rsid w:val="00504706"/>
    <w:rsid w:val="00505635"/>
    <w:rsid w:val="00506059"/>
    <w:rsid w:val="00510D18"/>
    <w:rsid w:val="00517FC6"/>
    <w:rsid w:val="005238A1"/>
    <w:rsid w:val="005265E3"/>
    <w:rsid w:val="005330B8"/>
    <w:rsid w:val="005333CC"/>
    <w:rsid w:val="00540F64"/>
    <w:rsid w:val="00541F69"/>
    <w:rsid w:val="00541FF9"/>
    <w:rsid w:val="00542915"/>
    <w:rsid w:val="00542D36"/>
    <w:rsid w:val="00543A2D"/>
    <w:rsid w:val="00546765"/>
    <w:rsid w:val="00554CF3"/>
    <w:rsid w:val="00556835"/>
    <w:rsid w:val="00557041"/>
    <w:rsid w:val="005659BC"/>
    <w:rsid w:val="005673FF"/>
    <w:rsid w:val="00571A10"/>
    <w:rsid w:val="00575551"/>
    <w:rsid w:val="005818D3"/>
    <w:rsid w:val="005957BE"/>
    <w:rsid w:val="00595885"/>
    <w:rsid w:val="00596556"/>
    <w:rsid w:val="005A1D49"/>
    <w:rsid w:val="005A207A"/>
    <w:rsid w:val="005A4112"/>
    <w:rsid w:val="005A793D"/>
    <w:rsid w:val="005A7973"/>
    <w:rsid w:val="005B0F9C"/>
    <w:rsid w:val="005B4DDD"/>
    <w:rsid w:val="005B61D2"/>
    <w:rsid w:val="005C3481"/>
    <w:rsid w:val="005C6EB2"/>
    <w:rsid w:val="005C75C6"/>
    <w:rsid w:val="005D129C"/>
    <w:rsid w:val="005D1907"/>
    <w:rsid w:val="005D1EB7"/>
    <w:rsid w:val="005D2742"/>
    <w:rsid w:val="005D7154"/>
    <w:rsid w:val="005E336B"/>
    <w:rsid w:val="005E78BE"/>
    <w:rsid w:val="005F2D30"/>
    <w:rsid w:val="005F424A"/>
    <w:rsid w:val="005F61C7"/>
    <w:rsid w:val="00606574"/>
    <w:rsid w:val="0060710E"/>
    <w:rsid w:val="00611EA8"/>
    <w:rsid w:val="00620875"/>
    <w:rsid w:val="00621B1A"/>
    <w:rsid w:val="00623133"/>
    <w:rsid w:val="00623E96"/>
    <w:rsid w:val="00630074"/>
    <w:rsid w:val="00633895"/>
    <w:rsid w:val="0063430A"/>
    <w:rsid w:val="006363B6"/>
    <w:rsid w:val="006417D8"/>
    <w:rsid w:val="006438A3"/>
    <w:rsid w:val="00654D0B"/>
    <w:rsid w:val="00656C0A"/>
    <w:rsid w:val="00663689"/>
    <w:rsid w:val="0066453A"/>
    <w:rsid w:val="00670289"/>
    <w:rsid w:val="006732F3"/>
    <w:rsid w:val="0067721D"/>
    <w:rsid w:val="006812F8"/>
    <w:rsid w:val="006867CE"/>
    <w:rsid w:val="00690831"/>
    <w:rsid w:val="00695F34"/>
    <w:rsid w:val="006A225B"/>
    <w:rsid w:val="006A49C0"/>
    <w:rsid w:val="006A61FE"/>
    <w:rsid w:val="006B0DA6"/>
    <w:rsid w:val="006B2E6F"/>
    <w:rsid w:val="006B38E7"/>
    <w:rsid w:val="006C3A96"/>
    <w:rsid w:val="006C6FA4"/>
    <w:rsid w:val="006E3339"/>
    <w:rsid w:val="006E4094"/>
    <w:rsid w:val="006F6A2B"/>
    <w:rsid w:val="00701B5F"/>
    <w:rsid w:val="007031E6"/>
    <w:rsid w:val="007061E0"/>
    <w:rsid w:val="00710699"/>
    <w:rsid w:val="00713EC9"/>
    <w:rsid w:val="007148CD"/>
    <w:rsid w:val="00715871"/>
    <w:rsid w:val="007176DB"/>
    <w:rsid w:val="00735310"/>
    <w:rsid w:val="00736885"/>
    <w:rsid w:val="00743E8D"/>
    <w:rsid w:val="00744325"/>
    <w:rsid w:val="00744866"/>
    <w:rsid w:val="007465A2"/>
    <w:rsid w:val="00747D34"/>
    <w:rsid w:val="00756654"/>
    <w:rsid w:val="0075748F"/>
    <w:rsid w:val="00775F0F"/>
    <w:rsid w:val="00776910"/>
    <w:rsid w:val="00777116"/>
    <w:rsid w:val="00777EC1"/>
    <w:rsid w:val="007835C3"/>
    <w:rsid w:val="00787701"/>
    <w:rsid w:val="007961F2"/>
    <w:rsid w:val="007A0CE7"/>
    <w:rsid w:val="007A31F8"/>
    <w:rsid w:val="007A3D2A"/>
    <w:rsid w:val="007B1224"/>
    <w:rsid w:val="007B18ED"/>
    <w:rsid w:val="007B2BE8"/>
    <w:rsid w:val="007B2F56"/>
    <w:rsid w:val="007B7EB3"/>
    <w:rsid w:val="007C5767"/>
    <w:rsid w:val="007C590C"/>
    <w:rsid w:val="007C772B"/>
    <w:rsid w:val="007E4AAB"/>
    <w:rsid w:val="007E5703"/>
    <w:rsid w:val="007E675F"/>
    <w:rsid w:val="007F425A"/>
    <w:rsid w:val="007F687D"/>
    <w:rsid w:val="0080078E"/>
    <w:rsid w:val="008021B0"/>
    <w:rsid w:val="00803D83"/>
    <w:rsid w:val="0082285B"/>
    <w:rsid w:val="00826248"/>
    <w:rsid w:val="008348A2"/>
    <w:rsid w:val="008408BB"/>
    <w:rsid w:val="00841F1A"/>
    <w:rsid w:val="00844AD2"/>
    <w:rsid w:val="00851216"/>
    <w:rsid w:val="008548F4"/>
    <w:rsid w:val="00855BEA"/>
    <w:rsid w:val="00864FFD"/>
    <w:rsid w:val="00866525"/>
    <w:rsid w:val="00866E2D"/>
    <w:rsid w:val="008732D2"/>
    <w:rsid w:val="00877CCB"/>
    <w:rsid w:val="0088539A"/>
    <w:rsid w:val="00886D38"/>
    <w:rsid w:val="00887823"/>
    <w:rsid w:val="00887E27"/>
    <w:rsid w:val="008930C8"/>
    <w:rsid w:val="00894A20"/>
    <w:rsid w:val="008951AC"/>
    <w:rsid w:val="008A59B4"/>
    <w:rsid w:val="008A5DD5"/>
    <w:rsid w:val="008A759B"/>
    <w:rsid w:val="008B0533"/>
    <w:rsid w:val="008B1666"/>
    <w:rsid w:val="008B3FDC"/>
    <w:rsid w:val="008C2590"/>
    <w:rsid w:val="008C2AFD"/>
    <w:rsid w:val="008C4705"/>
    <w:rsid w:val="008D0903"/>
    <w:rsid w:val="008D2026"/>
    <w:rsid w:val="008E2F43"/>
    <w:rsid w:val="008E3C9F"/>
    <w:rsid w:val="008E7975"/>
    <w:rsid w:val="008F0F0A"/>
    <w:rsid w:val="008F244C"/>
    <w:rsid w:val="008F2CBA"/>
    <w:rsid w:val="0090004F"/>
    <w:rsid w:val="0090132D"/>
    <w:rsid w:val="0090267F"/>
    <w:rsid w:val="0090791E"/>
    <w:rsid w:val="00910765"/>
    <w:rsid w:val="00911916"/>
    <w:rsid w:val="009237D6"/>
    <w:rsid w:val="00936739"/>
    <w:rsid w:val="00937346"/>
    <w:rsid w:val="00940F66"/>
    <w:rsid w:val="00945EFD"/>
    <w:rsid w:val="0094757D"/>
    <w:rsid w:val="0095188C"/>
    <w:rsid w:val="00957A32"/>
    <w:rsid w:val="009608E0"/>
    <w:rsid w:val="0096106F"/>
    <w:rsid w:val="009637EF"/>
    <w:rsid w:val="00965E81"/>
    <w:rsid w:val="0097341D"/>
    <w:rsid w:val="0097468C"/>
    <w:rsid w:val="00974A5E"/>
    <w:rsid w:val="00981A92"/>
    <w:rsid w:val="0098418B"/>
    <w:rsid w:val="0098589B"/>
    <w:rsid w:val="009859AF"/>
    <w:rsid w:val="009913AA"/>
    <w:rsid w:val="0099208A"/>
    <w:rsid w:val="009A22A3"/>
    <w:rsid w:val="009A48CC"/>
    <w:rsid w:val="009B7C3C"/>
    <w:rsid w:val="009B7DBF"/>
    <w:rsid w:val="009C11DF"/>
    <w:rsid w:val="009C2806"/>
    <w:rsid w:val="009C3308"/>
    <w:rsid w:val="009C35F4"/>
    <w:rsid w:val="009C36E4"/>
    <w:rsid w:val="009C47E7"/>
    <w:rsid w:val="009C773F"/>
    <w:rsid w:val="009C7F6C"/>
    <w:rsid w:val="009D0B2B"/>
    <w:rsid w:val="009E48A7"/>
    <w:rsid w:val="009E5541"/>
    <w:rsid w:val="009E7427"/>
    <w:rsid w:val="009F2493"/>
    <w:rsid w:val="009F68F1"/>
    <w:rsid w:val="009F714A"/>
    <w:rsid w:val="00A043A6"/>
    <w:rsid w:val="00A05200"/>
    <w:rsid w:val="00A05251"/>
    <w:rsid w:val="00A05A8B"/>
    <w:rsid w:val="00A10EAA"/>
    <w:rsid w:val="00A12DE0"/>
    <w:rsid w:val="00A230A8"/>
    <w:rsid w:val="00A27715"/>
    <w:rsid w:val="00A3314F"/>
    <w:rsid w:val="00A35DA5"/>
    <w:rsid w:val="00A531B4"/>
    <w:rsid w:val="00A55D4D"/>
    <w:rsid w:val="00A573DD"/>
    <w:rsid w:val="00A65BF1"/>
    <w:rsid w:val="00A7060C"/>
    <w:rsid w:val="00A73B6F"/>
    <w:rsid w:val="00A81F52"/>
    <w:rsid w:val="00A8382E"/>
    <w:rsid w:val="00A91F92"/>
    <w:rsid w:val="00A94E58"/>
    <w:rsid w:val="00A95EF5"/>
    <w:rsid w:val="00A9699E"/>
    <w:rsid w:val="00AA70B0"/>
    <w:rsid w:val="00AA7CAC"/>
    <w:rsid w:val="00AB1F57"/>
    <w:rsid w:val="00AB5DF8"/>
    <w:rsid w:val="00AC1202"/>
    <w:rsid w:val="00AC2987"/>
    <w:rsid w:val="00AC2F0D"/>
    <w:rsid w:val="00AC3BF8"/>
    <w:rsid w:val="00AC5317"/>
    <w:rsid w:val="00AC7E39"/>
    <w:rsid w:val="00AD3316"/>
    <w:rsid w:val="00AD6AB0"/>
    <w:rsid w:val="00AE5FE5"/>
    <w:rsid w:val="00AE7C4A"/>
    <w:rsid w:val="00AF0904"/>
    <w:rsid w:val="00AF322E"/>
    <w:rsid w:val="00AF455C"/>
    <w:rsid w:val="00AF66B5"/>
    <w:rsid w:val="00B04023"/>
    <w:rsid w:val="00B042C2"/>
    <w:rsid w:val="00B055F0"/>
    <w:rsid w:val="00B06A47"/>
    <w:rsid w:val="00B07AE0"/>
    <w:rsid w:val="00B106B9"/>
    <w:rsid w:val="00B117E6"/>
    <w:rsid w:val="00B12FD7"/>
    <w:rsid w:val="00B133F9"/>
    <w:rsid w:val="00B140DD"/>
    <w:rsid w:val="00B2055A"/>
    <w:rsid w:val="00B2395F"/>
    <w:rsid w:val="00B27A19"/>
    <w:rsid w:val="00B31073"/>
    <w:rsid w:val="00B32E00"/>
    <w:rsid w:val="00B37EED"/>
    <w:rsid w:val="00B4136C"/>
    <w:rsid w:val="00B432C2"/>
    <w:rsid w:val="00B43C11"/>
    <w:rsid w:val="00B461E2"/>
    <w:rsid w:val="00B553C3"/>
    <w:rsid w:val="00B5777F"/>
    <w:rsid w:val="00B65B35"/>
    <w:rsid w:val="00B6705E"/>
    <w:rsid w:val="00B76145"/>
    <w:rsid w:val="00B76F61"/>
    <w:rsid w:val="00B86B7B"/>
    <w:rsid w:val="00B86D6E"/>
    <w:rsid w:val="00B945BD"/>
    <w:rsid w:val="00BA46C2"/>
    <w:rsid w:val="00BB652D"/>
    <w:rsid w:val="00BE34D4"/>
    <w:rsid w:val="00BE4B90"/>
    <w:rsid w:val="00BE5BE9"/>
    <w:rsid w:val="00BE7DD7"/>
    <w:rsid w:val="00BF06BC"/>
    <w:rsid w:val="00BF0746"/>
    <w:rsid w:val="00BF0DB8"/>
    <w:rsid w:val="00BF56F5"/>
    <w:rsid w:val="00C159CB"/>
    <w:rsid w:val="00C37309"/>
    <w:rsid w:val="00C37C51"/>
    <w:rsid w:val="00C43489"/>
    <w:rsid w:val="00C44570"/>
    <w:rsid w:val="00C5319B"/>
    <w:rsid w:val="00C640E0"/>
    <w:rsid w:val="00C73089"/>
    <w:rsid w:val="00C73142"/>
    <w:rsid w:val="00C73848"/>
    <w:rsid w:val="00C750C9"/>
    <w:rsid w:val="00C82A19"/>
    <w:rsid w:val="00C95070"/>
    <w:rsid w:val="00CA3632"/>
    <w:rsid w:val="00CB3FFC"/>
    <w:rsid w:val="00CB4A1F"/>
    <w:rsid w:val="00CB7DDB"/>
    <w:rsid w:val="00CC1A26"/>
    <w:rsid w:val="00CC499A"/>
    <w:rsid w:val="00CD2922"/>
    <w:rsid w:val="00CD2E9C"/>
    <w:rsid w:val="00CD2FB3"/>
    <w:rsid w:val="00CD68DF"/>
    <w:rsid w:val="00CD743D"/>
    <w:rsid w:val="00CD7C0C"/>
    <w:rsid w:val="00CE146A"/>
    <w:rsid w:val="00CF34B4"/>
    <w:rsid w:val="00CF510E"/>
    <w:rsid w:val="00D00725"/>
    <w:rsid w:val="00D0649F"/>
    <w:rsid w:val="00D163EE"/>
    <w:rsid w:val="00D16E44"/>
    <w:rsid w:val="00D17921"/>
    <w:rsid w:val="00D22D3B"/>
    <w:rsid w:val="00D248C1"/>
    <w:rsid w:val="00D40056"/>
    <w:rsid w:val="00D45FAE"/>
    <w:rsid w:val="00D517E3"/>
    <w:rsid w:val="00D54DB7"/>
    <w:rsid w:val="00D5624D"/>
    <w:rsid w:val="00D601E7"/>
    <w:rsid w:val="00D76906"/>
    <w:rsid w:val="00D76B8D"/>
    <w:rsid w:val="00D82D5E"/>
    <w:rsid w:val="00D91D70"/>
    <w:rsid w:val="00D92778"/>
    <w:rsid w:val="00D9435C"/>
    <w:rsid w:val="00DA3878"/>
    <w:rsid w:val="00DA6989"/>
    <w:rsid w:val="00DA7465"/>
    <w:rsid w:val="00DB15CB"/>
    <w:rsid w:val="00DB3919"/>
    <w:rsid w:val="00DB62C4"/>
    <w:rsid w:val="00DC418A"/>
    <w:rsid w:val="00DD3A6F"/>
    <w:rsid w:val="00DF00C1"/>
    <w:rsid w:val="00DF514E"/>
    <w:rsid w:val="00E00363"/>
    <w:rsid w:val="00E04217"/>
    <w:rsid w:val="00E04941"/>
    <w:rsid w:val="00E067A0"/>
    <w:rsid w:val="00E117E1"/>
    <w:rsid w:val="00E15196"/>
    <w:rsid w:val="00E15D2D"/>
    <w:rsid w:val="00E20EB9"/>
    <w:rsid w:val="00E2427B"/>
    <w:rsid w:val="00E24809"/>
    <w:rsid w:val="00E360A2"/>
    <w:rsid w:val="00E43D2F"/>
    <w:rsid w:val="00E459F7"/>
    <w:rsid w:val="00E46458"/>
    <w:rsid w:val="00E518A2"/>
    <w:rsid w:val="00E52E48"/>
    <w:rsid w:val="00E541AE"/>
    <w:rsid w:val="00E60979"/>
    <w:rsid w:val="00E671EB"/>
    <w:rsid w:val="00E67E4C"/>
    <w:rsid w:val="00E74E7C"/>
    <w:rsid w:val="00E77CCA"/>
    <w:rsid w:val="00E8784B"/>
    <w:rsid w:val="00E91375"/>
    <w:rsid w:val="00E96906"/>
    <w:rsid w:val="00E971B8"/>
    <w:rsid w:val="00E978E0"/>
    <w:rsid w:val="00EA03A7"/>
    <w:rsid w:val="00EA7EA5"/>
    <w:rsid w:val="00EB72CB"/>
    <w:rsid w:val="00ED06BF"/>
    <w:rsid w:val="00ED33EF"/>
    <w:rsid w:val="00ED552D"/>
    <w:rsid w:val="00EF309D"/>
    <w:rsid w:val="00EF3AD1"/>
    <w:rsid w:val="00F07094"/>
    <w:rsid w:val="00F11260"/>
    <w:rsid w:val="00F132D9"/>
    <w:rsid w:val="00F14471"/>
    <w:rsid w:val="00F22E2C"/>
    <w:rsid w:val="00F26A4A"/>
    <w:rsid w:val="00F355AC"/>
    <w:rsid w:val="00F367CB"/>
    <w:rsid w:val="00F47BC1"/>
    <w:rsid w:val="00F53A48"/>
    <w:rsid w:val="00F55651"/>
    <w:rsid w:val="00F61ACB"/>
    <w:rsid w:val="00F779F4"/>
    <w:rsid w:val="00F834FB"/>
    <w:rsid w:val="00F83AB2"/>
    <w:rsid w:val="00F845C3"/>
    <w:rsid w:val="00F921F7"/>
    <w:rsid w:val="00F93949"/>
    <w:rsid w:val="00F9733A"/>
    <w:rsid w:val="00FA2C9A"/>
    <w:rsid w:val="00FA42F5"/>
    <w:rsid w:val="00FA4B24"/>
    <w:rsid w:val="00FA7DDA"/>
    <w:rsid w:val="00FB31D3"/>
    <w:rsid w:val="00FB6180"/>
    <w:rsid w:val="00FB6C59"/>
    <w:rsid w:val="00FB7EE7"/>
    <w:rsid w:val="00FC258A"/>
    <w:rsid w:val="00FC30BA"/>
    <w:rsid w:val="00FC42B8"/>
    <w:rsid w:val="00FC4C0A"/>
    <w:rsid w:val="00FD3959"/>
    <w:rsid w:val="00FD48F4"/>
    <w:rsid w:val="00FD6166"/>
    <w:rsid w:val="00FF50B6"/>
    <w:rsid w:val="00FF66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DDDE3"/>
  <w15:docId w15:val="{990697F1-8A10-4458-964E-D12E844F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lt"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1"/>
    <w:pPr>
      <w:spacing w:line="240" w:lineRule="auto"/>
    </w:pPr>
    <w:tblPr>
      <w:tblStyleRowBandSize w:val="1"/>
      <w:tblStyleColBandSize w:val="1"/>
      <w:tblCellMar>
        <w:left w:w="108" w:type="dxa"/>
        <w:right w:w="108" w:type="dxa"/>
      </w:tblCellMar>
    </w:tblPr>
  </w:style>
  <w:style w:type="table" w:customStyle="1" w:styleId="a0">
    <w:basedOn w:val="TableNormal1"/>
    <w:pPr>
      <w:spacing w:line="240" w:lineRule="auto"/>
    </w:pPr>
    <w:tblPr>
      <w:tblStyleRowBandSize w:val="1"/>
      <w:tblStyleColBandSize w:val="1"/>
      <w:tblCellMar>
        <w:left w:w="108" w:type="dxa"/>
        <w:right w:w="108" w:type="dxa"/>
      </w:tblCellMar>
    </w:tblPr>
  </w:style>
  <w:style w:type="paragraph" w:styleId="BalloonText">
    <w:name w:val="Balloon Text"/>
    <w:basedOn w:val="Normal"/>
    <w:link w:val="BalloonTextChar"/>
    <w:uiPriority w:val="99"/>
    <w:semiHidden/>
    <w:unhideWhenUsed/>
    <w:rsid w:val="00543A2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A2D"/>
    <w:rPr>
      <w:rFonts w:ascii="Segoe UI" w:hAnsi="Segoe UI" w:cs="Segoe UI"/>
      <w:sz w:val="18"/>
      <w:szCs w:val="18"/>
    </w:rPr>
  </w:style>
  <w:style w:type="paragraph" w:styleId="Header">
    <w:name w:val="header"/>
    <w:basedOn w:val="Normal"/>
    <w:link w:val="HeaderChar"/>
    <w:uiPriority w:val="99"/>
    <w:unhideWhenUsed/>
    <w:rsid w:val="00543A2D"/>
    <w:pPr>
      <w:tabs>
        <w:tab w:val="center" w:pos="4819"/>
        <w:tab w:val="right" w:pos="9638"/>
      </w:tabs>
      <w:spacing w:line="240" w:lineRule="auto"/>
    </w:pPr>
  </w:style>
  <w:style w:type="character" w:customStyle="1" w:styleId="HeaderChar">
    <w:name w:val="Header Char"/>
    <w:basedOn w:val="DefaultParagraphFont"/>
    <w:link w:val="Header"/>
    <w:uiPriority w:val="99"/>
    <w:rsid w:val="00543A2D"/>
  </w:style>
  <w:style w:type="paragraph" w:styleId="Footer">
    <w:name w:val="footer"/>
    <w:basedOn w:val="Normal"/>
    <w:link w:val="FooterChar"/>
    <w:uiPriority w:val="99"/>
    <w:unhideWhenUsed/>
    <w:rsid w:val="00543A2D"/>
    <w:pPr>
      <w:tabs>
        <w:tab w:val="center" w:pos="4819"/>
        <w:tab w:val="right" w:pos="9638"/>
      </w:tabs>
      <w:spacing w:line="240" w:lineRule="auto"/>
    </w:pPr>
  </w:style>
  <w:style w:type="character" w:customStyle="1" w:styleId="FooterChar">
    <w:name w:val="Footer Char"/>
    <w:basedOn w:val="DefaultParagraphFont"/>
    <w:link w:val="Footer"/>
    <w:uiPriority w:val="99"/>
    <w:rsid w:val="00543A2D"/>
  </w:style>
  <w:style w:type="character" w:styleId="CommentReference">
    <w:name w:val="annotation reference"/>
    <w:basedOn w:val="DefaultParagraphFont"/>
    <w:uiPriority w:val="99"/>
    <w:semiHidden/>
    <w:unhideWhenUsed/>
    <w:rsid w:val="001D52D1"/>
    <w:rPr>
      <w:sz w:val="16"/>
      <w:szCs w:val="16"/>
    </w:rPr>
  </w:style>
  <w:style w:type="paragraph" w:styleId="CommentText">
    <w:name w:val="annotation text"/>
    <w:basedOn w:val="Normal"/>
    <w:link w:val="CommentTextChar"/>
    <w:uiPriority w:val="99"/>
    <w:unhideWhenUsed/>
    <w:rsid w:val="001D52D1"/>
    <w:pPr>
      <w:spacing w:line="240" w:lineRule="auto"/>
    </w:pPr>
    <w:rPr>
      <w:sz w:val="20"/>
      <w:szCs w:val="20"/>
    </w:rPr>
  </w:style>
  <w:style w:type="character" w:customStyle="1" w:styleId="CommentTextChar">
    <w:name w:val="Comment Text Char"/>
    <w:basedOn w:val="DefaultParagraphFont"/>
    <w:link w:val="CommentText"/>
    <w:uiPriority w:val="99"/>
    <w:rsid w:val="001D52D1"/>
    <w:rPr>
      <w:sz w:val="20"/>
      <w:szCs w:val="20"/>
    </w:rPr>
  </w:style>
  <w:style w:type="paragraph" w:styleId="CommentSubject">
    <w:name w:val="annotation subject"/>
    <w:basedOn w:val="CommentText"/>
    <w:next w:val="CommentText"/>
    <w:link w:val="CommentSubjectChar"/>
    <w:uiPriority w:val="99"/>
    <w:semiHidden/>
    <w:unhideWhenUsed/>
    <w:rsid w:val="001D52D1"/>
    <w:rPr>
      <w:b/>
      <w:bCs/>
    </w:rPr>
  </w:style>
  <w:style w:type="character" w:customStyle="1" w:styleId="CommentSubjectChar">
    <w:name w:val="Comment Subject Char"/>
    <w:basedOn w:val="CommentTextChar"/>
    <w:link w:val="CommentSubject"/>
    <w:uiPriority w:val="99"/>
    <w:semiHidden/>
    <w:rsid w:val="001D52D1"/>
    <w:rPr>
      <w:b/>
      <w:bCs/>
      <w:sz w:val="20"/>
      <w:szCs w:val="20"/>
    </w:rPr>
  </w:style>
  <w:style w:type="character" w:styleId="Hyperlink">
    <w:name w:val="Hyperlink"/>
    <w:basedOn w:val="DefaultParagraphFont"/>
    <w:uiPriority w:val="99"/>
    <w:unhideWhenUsed/>
    <w:rsid w:val="00BB652D"/>
    <w:rPr>
      <w:color w:val="0000FF" w:themeColor="hyperlink"/>
      <w:u w:val="single"/>
    </w:rPr>
  </w:style>
  <w:style w:type="paragraph" w:styleId="ListParagraph">
    <w:name w:val="List Paragraph"/>
    <w:basedOn w:val="Normal"/>
    <w:uiPriority w:val="34"/>
    <w:qFormat/>
    <w:rsid w:val="00DF514E"/>
    <w:pPr>
      <w:ind w:left="720"/>
      <w:contextualSpacing/>
    </w:pPr>
  </w:style>
  <w:style w:type="character" w:customStyle="1" w:styleId="spellingerror">
    <w:name w:val="spellingerror"/>
    <w:basedOn w:val="DefaultParagraphFont"/>
    <w:rsid w:val="00B12FD7"/>
  </w:style>
  <w:style w:type="paragraph" w:styleId="NormalWeb">
    <w:name w:val="Normal (Web)"/>
    <w:basedOn w:val="Normal"/>
    <w:semiHidden/>
    <w:unhideWhenUsed/>
    <w:rsid w:val="00064C58"/>
    <w:pPr>
      <w:suppressAutoHyphens/>
      <w:autoSpaceDN w:val="0"/>
      <w:spacing w:before="100" w:after="100" w:line="240" w:lineRule="auto"/>
    </w:pPr>
    <w:rPr>
      <w:rFonts w:ascii="Times New Roman" w:eastAsia="Times New Roman" w:hAnsi="Times New Roman" w:cs="Times New Roman"/>
      <w:sz w:val="24"/>
      <w:szCs w:val="24"/>
      <w:lang w:val="en-GB" w:eastAsia="en-GB"/>
    </w:rPr>
  </w:style>
  <w:style w:type="character" w:styleId="UnresolvedMention">
    <w:name w:val="Unresolved Mention"/>
    <w:basedOn w:val="DefaultParagraphFont"/>
    <w:uiPriority w:val="99"/>
    <w:semiHidden/>
    <w:unhideWhenUsed/>
    <w:rsid w:val="0060710E"/>
    <w:rPr>
      <w:color w:val="605E5C"/>
      <w:shd w:val="clear" w:color="auto" w:fill="E1DFDD"/>
    </w:rPr>
  </w:style>
  <w:style w:type="paragraph" w:styleId="Revision">
    <w:name w:val="Revision"/>
    <w:hidden/>
    <w:uiPriority w:val="99"/>
    <w:semiHidden/>
    <w:rsid w:val="002C6B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93142">
      <w:bodyDiv w:val="1"/>
      <w:marLeft w:val="0"/>
      <w:marRight w:val="0"/>
      <w:marTop w:val="0"/>
      <w:marBottom w:val="0"/>
      <w:divBdr>
        <w:top w:val="none" w:sz="0" w:space="0" w:color="auto"/>
        <w:left w:val="none" w:sz="0" w:space="0" w:color="auto"/>
        <w:bottom w:val="none" w:sz="0" w:space="0" w:color="auto"/>
        <w:right w:val="none" w:sz="0" w:space="0" w:color="auto"/>
      </w:divBdr>
    </w:div>
    <w:div w:id="1732657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header2.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EF2A7-86BE-4A53-8BB5-53A67098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12922</Words>
  <Characters>7367</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20249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2024-11-19T08:46:00Z</dcterms:created>
  <dc:creator>Mėta Sukackienė</dc:creator>
  <cp:lastModifiedBy>Aurelija Kabačiauskienė</cp:lastModifiedBy>
  <dcterms:modified xsi:type="dcterms:W3CDTF">2024-12-11T05:36:00Z</dcterms:modified>
  <cp:revision>4</cp:revision>
</cp:coreProperties>
</file>